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DE" w:rsidRPr="00CB7ADE" w:rsidRDefault="00CB7ADE" w:rsidP="00CB7ADE">
      <w:pPr>
        <w:spacing w:line="0" w:lineRule="atLeast"/>
        <w:jc w:val="center"/>
        <w:rPr>
          <w:rFonts w:ascii="Arial" w:eastAsia="標楷體" w:hAnsi="Arial" w:cs="Arial"/>
          <w:kern w:val="0"/>
          <w:sz w:val="16"/>
          <w:szCs w:val="32"/>
        </w:rPr>
      </w:pPr>
    </w:p>
    <w:p w:rsidR="00F95BEE" w:rsidRDefault="00F95BEE" w:rsidP="00F95BEE">
      <w:pPr>
        <w:jc w:val="center"/>
        <w:rPr>
          <w:rFonts w:ascii="Arial" w:eastAsia="標楷體" w:hAnsi="Arial"/>
          <w:spacing w:val="-20"/>
          <w:sz w:val="36"/>
          <w:szCs w:val="32"/>
        </w:rPr>
      </w:pPr>
      <w:r w:rsidRPr="00724F69">
        <w:rPr>
          <w:rFonts w:ascii="Arial" w:eastAsia="標楷體" w:hAnsi="Arial" w:cs="Arial" w:hint="eastAsia"/>
          <w:kern w:val="0"/>
          <w:sz w:val="36"/>
          <w:szCs w:val="32"/>
        </w:rPr>
        <w:t>公共兒童遊戲場</w:t>
      </w:r>
      <w:r w:rsidRPr="00724F69">
        <w:rPr>
          <w:rFonts w:ascii="標楷體" w:eastAsia="標楷體" w:hAnsi="標楷體" w:cs="Arial" w:hint="eastAsia"/>
          <w:kern w:val="0"/>
          <w:sz w:val="36"/>
          <w:szCs w:val="32"/>
        </w:rPr>
        <w:t>設備</w:t>
      </w:r>
      <w:r w:rsidRPr="00724F69">
        <w:rPr>
          <w:rFonts w:ascii="標楷體" w:eastAsia="標楷體" w:hAnsi="標楷體"/>
          <w:sz w:val="36"/>
          <w:szCs w:val="32"/>
        </w:rPr>
        <w:t>(含鋪面材質)</w:t>
      </w:r>
      <w:r w:rsidRPr="00724F69">
        <w:rPr>
          <w:rFonts w:ascii="Arial" w:eastAsia="標楷體" w:hAnsi="Arial" w:cs="Arial" w:hint="eastAsia"/>
          <w:kern w:val="0"/>
          <w:sz w:val="36"/>
          <w:szCs w:val="32"/>
        </w:rPr>
        <w:t>安全檢</w:t>
      </w:r>
      <w:r w:rsidR="00724F69">
        <w:rPr>
          <w:rFonts w:ascii="Arial" w:eastAsia="標楷體" w:hAnsi="Arial" w:cs="Arial" w:hint="eastAsia"/>
          <w:kern w:val="0"/>
          <w:sz w:val="36"/>
          <w:szCs w:val="32"/>
        </w:rPr>
        <w:t>驗</w:t>
      </w:r>
      <w:r w:rsidRPr="00724F69">
        <w:rPr>
          <w:rFonts w:ascii="Arial" w:eastAsia="標楷體" w:hAnsi="Arial" w:hint="eastAsia"/>
          <w:spacing w:val="-20"/>
          <w:sz w:val="36"/>
          <w:szCs w:val="32"/>
        </w:rPr>
        <w:t>申請書</w:t>
      </w:r>
    </w:p>
    <w:p w:rsidR="00A3406D" w:rsidRPr="00724F69" w:rsidRDefault="00A3406D" w:rsidP="00F95BEE">
      <w:pPr>
        <w:jc w:val="center"/>
        <w:rPr>
          <w:rFonts w:ascii="Arial" w:eastAsia="標楷體" w:hAnsi="Arial"/>
          <w:spacing w:val="-20"/>
          <w:sz w:val="36"/>
          <w:szCs w:val="32"/>
        </w:rPr>
      </w:pPr>
    </w:p>
    <w:p w:rsidR="00F95BEE" w:rsidRPr="00CB7ADE" w:rsidRDefault="00F95BEE" w:rsidP="00CB7ADE">
      <w:pPr>
        <w:suppressAutoHyphens/>
        <w:kinsoku/>
        <w:autoSpaceDE/>
        <w:spacing w:line="0" w:lineRule="atLeast"/>
        <w:jc w:val="left"/>
        <w:rPr>
          <w:rFonts w:eastAsia="標楷體"/>
          <w:spacing w:val="0"/>
          <w:kern w:val="3"/>
          <w:sz w:val="16"/>
          <w:szCs w:val="28"/>
        </w:rPr>
      </w:pPr>
    </w:p>
    <w:tbl>
      <w:tblPr>
        <w:tblW w:w="9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2253"/>
        <w:gridCol w:w="1276"/>
        <w:gridCol w:w="708"/>
        <w:gridCol w:w="404"/>
        <w:gridCol w:w="22"/>
        <w:gridCol w:w="567"/>
        <w:gridCol w:w="1884"/>
      </w:tblGrid>
      <w:tr w:rsidR="00F87B87" w:rsidRPr="00F2325A" w:rsidTr="00A7386F">
        <w:trPr>
          <w:cantSplit/>
          <w:trHeight w:val="624"/>
          <w:jc w:val="center"/>
        </w:trPr>
        <w:tc>
          <w:tcPr>
            <w:tcW w:w="25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7B87" w:rsidRPr="00F2325A" w:rsidRDefault="00F87B87" w:rsidP="00724F69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Cs w:val="28"/>
              </w:rPr>
              <w:t>受理案號</w:t>
            </w:r>
            <w:r>
              <w:rPr>
                <w:rFonts w:hint="eastAsia"/>
                <w:szCs w:val="28"/>
              </w:rPr>
              <w:t>:</w:t>
            </w:r>
          </w:p>
        </w:tc>
        <w:tc>
          <w:tcPr>
            <w:tcW w:w="225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7B87" w:rsidRPr="00F2325A" w:rsidRDefault="00F87B87" w:rsidP="00724F69">
            <w:pPr>
              <w:pStyle w:val="Standard"/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87B87" w:rsidRPr="00F2325A" w:rsidRDefault="00F87B87" w:rsidP="00724F69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F2325A">
              <w:rPr>
                <w:rFonts w:hint="eastAsia"/>
                <w:szCs w:val="28"/>
              </w:rPr>
              <w:t>申請日期：</w:t>
            </w:r>
          </w:p>
        </w:tc>
        <w:tc>
          <w:tcPr>
            <w:tcW w:w="1701" w:type="dxa"/>
            <w:gridSpan w:val="4"/>
            <w:vAlign w:val="center"/>
          </w:tcPr>
          <w:p w:rsidR="00F87B87" w:rsidRPr="00F2325A" w:rsidRDefault="00F87B87" w:rsidP="00724F69">
            <w:pPr>
              <w:pStyle w:val="Standard"/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884" w:type="dxa"/>
            <w:vAlign w:val="center"/>
          </w:tcPr>
          <w:p w:rsidR="00F87B87" w:rsidRPr="00F2325A" w:rsidRDefault="00F87B87" w:rsidP="00724F69">
            <w:pPr>
              <w:pStyle w:val="Standard"/>
              <w:snapToGrid w:val="0"/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eastAsia"/>
                <w:sz w:val="26"/>
                <w:szCs w:val="26"/>
              </w:rPr>
              <w:t>新案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Wingdings 2" w:char="F0A3"/>
            </w:r>
            <w:proofErr w:type="gramStart"/>
            <w:r>
              <w:rPr>
                <w:rFonts w:hint="eastAsia"/>
                <w:sz w:val="26"/>
                <w:szCs w:val="26"/>
              </w:rPr>
              <w:t>複</w:t>
            </w:r>
            <w:proofErr w:type="gramEnd"/>
            <w:r>
              <w:rPr>
                <w:rFonts w:hint="eastAsia"/>
                <w:sz w:val="26"/>
                <w:szCs w:val="26"/>
              </w:rPr>
              <w:t>檢</w:t>
            </w:r>
          </w:p>
        </w:tc>
      </w:tr>
      <w:tr w:rsidR="00A7386F" w:rsidRPr="00F2325A" w:rsidTr="00A7386F">
        <w:trPr>
          <w:cantSplit/>
          <w:trHeight w:val="624"/>
          <w:jc w:val="center"/>
        </w:trPr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Pr="00F2325A" w:rsidRDefault="00A7386F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 w:rsidRPr="00F2325A">
              <w:rPr>
                <w:sz w:val="26"/>
                <w:szCs w:val="26"/>
              </w:rPr>
              <w:t>申請人</w:t>
            </w: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Pr="00AC30BD" w:rsidRDefault="00A7386F" w:rsidP="00A7386F">
            <w:pPr>
              <w:pStyle w:val="Standard"/>
              <w:spacing w:line="240" w:lineRule="atLeast"/>
              <w:jc w:val="center"/>
              <w:rPr>
                <w:szCs w:val="26"/>
              </w:rPr>
            </w:pPr>
            <w:r>
              <w:rPr>
                <w:rFonts w:ascii="Arial" w:hAnsi="Arial" w:cs="Arial" w:hint="eastAsia"/>
              </w:rPr>
              <w:t>委託單位</w:t>
            </w:r>
          </w:p>
        </w:tc>
        <w:tc>
          <w:tcPr>
            <w:tcW w:w="423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Pr="00F2325A" w:rsidRDefault="00A7386F" w:rsidP="00CB7ADE">
            <w:pPr>
              <w:pStyle w:val="Standard"/>
              <w:snapToGrid w:val="0"/>
              <w:spacing w:line="240" w:lineRule="atLeast"/>
              <w:jc w:val="right"/>
              <w:rPr>
                <w:sz w:val="26"/>
                <w:szCs w:val="26"/>
              </w:rPr>
            </w:pPr>
            <w:r w:rsidRPr="00A24912">
              <w:rPr>
                <w:rFonts w:hint="eastAsia"/>
                <w:sz w:val="20"/>
                <w:szCs w:val="26"/>
              </w:rPr>
              <w:t>(</w:t>
            </w:r>
            <w:r w:rsidRPr="00A24912">
              <w:rPr>
                <w:rFonts w:hint="eastAsia"/>
                <w:sz w:val="20"/>
                <w:szCs w:val="26"/>
              </w:rPr>
              <w:t>蓋章</w:t>
            </w:r>
            <w:r w:rsidRPr="00A24912">
              <w:rPr>
                <w:rFonts w:hint="eastAsia"/>
                <w:sz w:val="20"/>
                <w:szCs w:val="26"/>
              </w:rPr>
              <w:t>)</w:t>
            </w:r>
          </w:p>
        </w:tc>
        <w:tc>
          <w:tcPr>
            <w:tcW w:w="993" w:type="dxa"/>
            <w:gridSpan w:val="3"/>
            <w:vAlign w:val="center"/>
          </w:tcPr>
          <w:p w:rsidR="00A7386F" w:rsidRPr="00F2325A" w:rsidRDefault="00A7386F" w:rsidP="003E48B8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聯絡人</w:t>
            </w:r>
          </w:p>
        </w:tc>
        <w:tc>
          <w:tcPr>
            <w:tcW w:w="1884" w:type="dxa"/>
            <w:vAlign w:val="center"/>
          </w:tcPr>
          <w:p w:rsidR="00A7386F" w:rsidRPr="00F2325A" w:rsidRDefault="00A7386F" w:rsidP="00CB7ADE">
            <w:pPr>
              <w:pStyle w:val="Standard"/>
              <w:snapToGrid w:val="0"/>
              <w:spacing w:line="240" w:lineRule="atLeast"/>
              <w:jc w:val="right"/>
              <w:rPr>
                <w:sz w:val="26"/>
                <w:szCs w:val="26"/>
              </w:rPr>
            </w:pPr>
          </w:p>
        </w:tc>
      </w:tr>
      <w:tr w:rsidR="00A7386F" w:rsidRPr="00F2325A" w:rsidTr="004F7606">
        <w:trPr>
          <w:cantSplit/>
          <w:trHeight w:val="624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Pr="00F2325A" w:rsidRDefault="00A7386F" w:rsidP="00D04682"/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Pr="00AC30BD" w:rsidRDefault="00A7386F" w:rsidP="00D04682">
            <w:pPr>
              <w:pStyle w:val="Standard"/>
              <w:spacing w:line="240" w:lineRule="atLeast"/>
              <w:jc w:val="center"/>
              <w:rPr>
                <w:szCs w:val="26"/>
              </w:rPr>
            </w:pPr>
            <w:r>
              <w:rPr>
                <w:rFonts w:ascii="Arial" w:hAnsi="Arial" w:cs="Arial" w:hint="eastAsia"/>
              </w:rPr>
              <w:t>通訊地址</w:t>
            </w:r>
          </w:p>
        </w:tc>
        <w:tc>
          <w:tcPr>
            <w:tcW w:w="7114" w:type="dxa"/>
            <w:gridSpan w:val="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Pr="00F2325A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A7386F" w:rsidRPr="00F2325A" w:rsidTr="00A7386F">
        <w:trPr>
          <w:cantSplit/>
          <w:trHeight w:val="384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Pr="00F2325A" w:rsidRDefault="00A7386F" w:rsidP="00D04682"/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Pr="00F2325A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bCs/>
                <w:szCs w:val="28"/>
              </w:rPr>
              <w:t>聯</w:t>
            </w:r>
            <w:r w:rsidRPr="00F2325A">
              <w:rPr>
                <w:sz w:val="26"/>
                <w:szCs w:val="26"/>
              </w:rPr>
              <w:t>絡</w:t>
            </w:r>
            <w:r>
              <w:rPr>
                <w:rFonts w:hint="eastAsia"/>
                <w:sz w:val="26"/>
                <w:szCs w:val="26"/>
              </w:rPr>
              <w:t>電話</w:t>
            </w:r>
          </w:p>
        </w:tc>
        <w:tc>
          <w:tcPr>
            <w:tcW w:w="3529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Pr="00F2325A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A7386F" w:rsidRPr="00F2325A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傳真</w:t>
            </w:r>
          </w:p>
        </w:tc>
        <w:tc>
          <w:tcPr>
            <w:tcW w:w="2473" w:type="dxa"/>
            <w:gridSpan w:val="3"/>
            <w:vAlign w:val="center"/>
          </w:tcPr>
          <w:p w:rsidR="00A7386F" w:rsidRPr="00F2325A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A7386F" w:rsidRPr="00F2325A" w:rsidTr="00A7386F">
        <w:trPr>
          <w:cantSplit/>
          <w:trHeight w:val="435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Pr="00F2325A" w:rsidRDefault="00A7386F" w:rsidP="00D04682"/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Pr="0070776C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0776C">
              <w:rPr>
                <w:rFonts w:ascii="Arial" w:hAnsi="Arial" w:cs="Arial"/>
                <w:sz w:val="26"/>
                <w:szCs w:val="26"/>
              </w:rPr>
              <w:t>E-mail</w:t>
            </w:r>
          </w:p>
        </w:tc>
        <w:tc>
          <w:tcPr>
            <w:tcW w:w="7114" w:type="dxa"/>
            <w:gridSpan w:val="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Pr="00F2325A" w:rsidRDefault="00A7386F" w:rsidP="00D04682">
            <w:pPr>
              <w:pStyle w:val="Standard"/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A7386F" w:rsidRPr="00F2325A" w:rsidTr="00A35A3E">
        <w:trPr>
          <w:cantSplit/>
          <w:trHeight w:val="445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Default="00A7386F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Pr="00C8146F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Cs w:val="24"/>
              </w:rPr>
              <w:t>工程承包商</w:t>
            </w:r>
          </w:p>
        </w:tc>
        <w:tc>
          <w:tcPr>
            <w:tcW w:w="7114" w:type="dxa"/>
            <w:gridSpan w:val="7"/>
            <w:tcBorders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Pr="00A7386F" w:rsidRDefault="00A7386F" w:rsidP="003E48B8">
            <w:pPr>
              <w:pStyle w:val="Standard"/>
              <w:snapToGrid w:val="0"/>
              <w:spacing w:line="240" w:lineRule="atLeast"/>
              <w:rPr>
                <w:sz w:val="26"/>
                <w:szCs w:val="26"/>
                <w:u w:val="single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□同案件委託人</w:t>
            </w:r>
          </w:p>
        </w:tc>
      </w:tr>
      <w:tr w:rsidR="00A7386F" w:rsidRPr="00F2325A" w:rsidTr="00A35A3E">
        <w:trPr>
          <w:cantSplit/>
          <w:trHeight w:val="645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Default="00A7386F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Default="00A7386F" w:rsidP="003E48B8">
            <w:pPr>
              <w:pStyle w:val="Standard"/>
              <w:snapToGrid w:val="0"/>
              <w:spacing w:line="240" w:lineRule="atLeas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公司名稱：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Default="00A7386F" w:rsidP="00A7386F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386F" w:rsidRDefault="00A7386F" w:rsidP="003E48B8">
            <w:pPr>
              <w:pStyle w:val="Standard"/>
              <w:snapToGrid w:val="0"/>
              <w:spacing w:line="240" w:lineRule="atLeas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A7386F" w:rsidRPr="00F2325A" w:rsidTr="00A7386F">
        <w:trPr>
          <w:cantSplit/>
          <w:trHeight w:val="542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Default="00A7386F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11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Default="00A7386F" w:rsidP="003E48B8">
            <w:pPr>
              <w:pStyle w:val="Standard"/>
              <w:snapToGrid w:val="0"/>
              <w:spacing w:line="240" w:lineRule="atLeas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地址：</w:t>
            </w:r>
          </w:p>
        </w:tc>
      </w:tr>
      <w:tr w:rsidR="00A7386F" w:rsidRPr="00F2325A" w:rsidTr="00A3406D">
        <w:trPr>
          <w:cantSplit/>
          <w:trHeight w:val="433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386F" w:rsidRDefault="00A7386F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Default="00A7386F" w:rsidP="00D04682">
            <w:pPr>
              <w:pStyle w:val="Standard"/>
              <w:snapToGrid w:val="0"/>
              <w:spacing w:line="240" w:lineRule="atLeast"/>
              <w:jc w:val="center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386F" w:rsidRDefault="00A7386F" w:rsidP="003E48B8">
            <w:pPr>
              <w:pStyle w:val="Standard"/>
              <w:snapToGrid w:val="0"/>
              <w:spacing w:line="240" w:lineRule="atLeas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86F" w:rsidRDefault="00A7386F" w:rsidP="00A7386F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386F" w:rsidRDefault="00A7386F" w:rsidP="003E48B8">
            <w:pPr>
              <w:pStyle w:val="Standard"/>
              <w:snapToGrid w:val="0"/>
              <w:spacing w:line="240" w:lineRule="atLeas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F95BEE" w:rsidRPr="00F2325A" w:rsidTr="004F7606">
        <w:trPr>
          <w:cantSplit/>
          <w:trHeight w:val="624"/>
          <w:jc w:val="center"/>
        </w:trPr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BEE" w:rsidRPr="00F2325A" w:rsidRDefault="00F95BEE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檢查資訊</w:t>
            </w: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5BEE" w:rsidRPr="00F2325A" w:rsidRDefault="00C8146F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 w:rsidRPr="00C8146F">
              <w:rPr>
                <w:rFonts w:ascii="Arial" w:hAnsi="Arial" w:cs="Arial" w:hint="eastAsia"/>
                <w:bCs/>
                <w:color w:val="000000" w:themeColor="text1"/>
                <w:szCs w:val="24"/>
              </w:rPr>
              <w:t>遊戲場名</w:t>
            </w:r>
            <w:r w:rsidRPr="00E44027">
              <w:rPr>
                <w:rFonts w:ascii="Arial" w:hAnsi="Arial" w:cs="Arial" w:hint="eastAsia"/>
                <w:bCs/>
                <w:color w:val="0D0D0D" w:themeColor="text1" w:themeTint="F2"/>
                <w:szCs w:val="24"/>
              </w:rPr>
              <w:t>稱</w:t>
            </w:r>
          </w:p>
        </w:tc>
        <w:tc>
          <w:tcPr>
            <w:tcW w:w="7114" w:type="dxa"/>
            <w:gridSpan w:val="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5BEE" w:rsidRPr="00F2325A" w:rsidRDefault="00F95BEE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A33437" w:rsidRPr="00F2325A" w:rsidTr="00EC5101">
        <w:trPr>
          <w:cantSplit/>
          <w:trHeight w:val="624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3437" w:rsidRPr="00F2325A" w:rsidRDefault="00A33437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3437" w:rsidRPr="00A65033" w:rsidRDefault="00A33437" w:rsidP="00005C17">
            <w:pPr>
              <w:pStyle w:val="Standard"/>
              <w:snapToGrid w:val="0"/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遊戲場</w:t>
            </w:r>
            <w:r w:rsidRPr="00A65033">
              <w:rPr>
                <w:bCs/>
                <w:szCs w:val="28"/>
              </w:rPr>
              <w:t>地址</w:t>
            </w:r>
            <w:r w:rsidR="00005C17">
              <w:rPr>
                <w:rFonts w:hint="eastAsia"/>
                <w:bCs/>
                <w:szCs w:val="28"/>
              </w:rPr>
              <w:t>(</w:t>
            </w:r>
            <w:r w:rsidR="00005C17">
              <w:rPr>
                <w:rFonts w:hint="eastAsia"/>
                <w:bCs/>
                <w:szCs w:val="28"/>
              </w:rPr>
              <w:t>含</w:t>
            </w:r>
            <w:r w:rsidR="00005C17">
              <w:rPr>
                <w:rFonts w:hint="eastAsia"/>
                <w:bCs/>
                <w:szCs w:val="28"/>
              </w:rPr>
              <w:t>GPS)</w:t>
            </w:r>
          </w:p>
        </w:tc>
        <w:tc>
          <w:tcPr>
            <w:tcW w:w="7114" w:type="dxa"/>
            <w:gridSpan w:val="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33437" w:rsidRPr="00F2325A" w:rsidRDefault="00A33437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F95BEE" w:rsidRPr="00F2325A" w:rsidTr="004F7606">
        <w:trPr>
          <w:cantSplit/>
          <w:trHeight w:val="624"/>
          <w:jc w:val="center"/>
        </w:trPr>
        <w:tc>
          <w:tcPr>
            <w:tcW w:w="11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BEE" w:rsidRPr="00F2325A" w:rsidRDefault="00F95BEE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5BEE" w:rsidRPr="00A65033" w:rsidRDefault="00A33437" w:rsidP="00D04682">
            <w:pPr>
              <w:pStyle w:val="Standard"/>
              <w:snapToGrid w:val="0"/>
              <w:spacing w:line="240" w:lineRule="atLeast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聯</w:t>
            </w:r>
            <w:r w:rsidR="00005C17" w:rsidRPr="00F2325A">
              <w:rPr>
                <w:sz w:val="26"/>
                <w:szCs w:val="26"/>
              </w:rPr>
              <w:t>絡</w:t>
            </w:r>
            <w:r>
              <w:rPr>
                <w:rFonts w:hint="eastAsia"/>
                <w:bCs/>
                <w:szCs w:val="28"/>
              </w:rPr>
              <w:t>電話</w:t>
            </w:r>
          </w:p>
        </w:tc>
        <w:tc>
          <w:tcPr>
            <w:tcW w:w="7114" w:type="dxa"/>
            <w:gridSpan w:val="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5BEE" w:rsidRPr="00F2325A" w:rsidRDefault="00F95BEE" w:rsidP="00D04682">
            <w:pPr>
              <w:pStyle w:val="Standard"/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F95BEE" w:rsidRPr="00F2325A" w:rsidTr="004F7606">
        <w:trPr>
          <w:cantSplit/>
          <w:trHeight w:val="624"/>
          <w:jc w:val="center"/>
        </w:trPr>
        <w:tc>
          <w:tcPr>
            <w:tcW w:w="25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BEE" w:rsidRPr="00F2325A" w:rsidRDefault="00F95BEE" w:rsidP="00D04682">
            <w:pPr>
              <w:pStyle w:val="Standard"/>
              <w:spacing w:line="240" w:lineRule="atLeast"/>
              <w:jc w:val="center"/>
              <w:rPr>
                <w:sz w:val="26"/>
                <w:szCs w:val="26"/>
              </w:rPr>
            </w:pPr>
            <w:r w:rsidRPr="008A1130">
              <w:rPr>
                <w:rFonts w:ascii="Arial" w:hAnsi="Arial" w:cs="Arial" w:hint="eastAsia"/>
              </w:rPr>
              <w:t>適用設備種類</w:t>
            </w:r>
          </w:p>
        </w:tc>
        <w:tc>
          <w:tcPr>
            <w:tcW w:w="7114" w:type="dxa"/>
            <w:gridSpan w:val="7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5BEE" w:rsidRPr="00434697" w:rsidRDefault="00F95BEE" w:rsidP="00D04682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適用標準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規範</w:t>
            </w:r>
            <w:r w:rsidRPr="00434697"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：</w:t>
            </w:r>
            <w:r w:rsidRPr="00434697"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CNS</w:t>
            </w:r>
            <w:r w:rsidRPr="00434697">
              <w:rPr>
                <w:rFonts w:ascii="Arial" w:eastAsia="標楷體" w:hAnsi="Arial" w:cs="Arial"/>
                <w:color w:val="0D0D0D" w:themeColor="text1" w:themeTint="F2"/>
                <w:sz w:val="24"/>
                <w:szCs w:val="24"/>
              </w:rPr>
              <w:t>12642</w:t>
            </w:r>
            <w:r w:rsidRPr="00434697"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、</w:t>
            </w:r>
            <w:r w:rsidRPr="00434697"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CNS</w:t>
            </w:r>
            <w:r w:rsidRPr="00434697">
              <w:rPr>
                <w:rFonts w:ascii="Arial" w:eastAsia="標楷體" w:hAnsi="Arial" w:cs="Arial"/>
                <w:color w:val="0D0D0D" w:themeColor="text1" w:themeTint="F2"/>
                <w:sz w:val="24"/>
                <w:szCs w:val="24"/>
              </w:rPr>
              <w:t>1264</w:t>
            </w:r>
            <w:r w:rsidRPr="00434697"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-1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、</w:t>
            </w:r>
            <w:r w:rsidRPr="00434697"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CNS</w:t>
            </w:r>
            <w:r w:rsidRPr="00434697">
              <w:rPr>
                <w:rFonts w:ascii="Arial" w:eastAsia="標楷體" w:hAnsi="Arial" w:cs="Arial"/>
                <w:color w:val="0D0D0D" w:themeColor="text1" w:themeTint="F2"/>
                <w:sz w:val="24"/>
                <w:szCs w:val="24"/>
              </w:rPr>
              <w:t>1264</w:t>
            </w:r>
            <w:r w:rsidRPr="00434697"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4"/>
                <w:szCs w:val="24"/>
              </w:rPr>
              <w:t>-2</w:t>
            </w:r>
          </w:p>
          <w:p w:rsidR="00F95BEE" w:rsidRDefault="00F95BEE" w:rsidP="00D04682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</w:tr>
      <w:tr w:rsidR="00F95BEE" w:rsidRPr="00F2325A" w:rsidTr="004F7606">
        <w:trPr>
          <w:cantSplit/>
          <w:trHeight w:val="624"/>
          <w:jc w:val="center"/>
        </w:trPr>
        <w:tc>
          <w:tcPr>
            <w:tcW w:w="966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BEE" w:rsidRDefault="00F95BEE" w:rsidP="00D04682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/>
                <w:spacing w:val="0"/>
                <w:kern w:val="3"/>
                <w:sz w:val="24"/>
                <w:szCs w:val="22"/>
              </w:rPr>
            </w:pPr>
            <w:r w:rsidRPr="00D5672F">
              <w:rPr>
                <w:rFonts w:ascii="Arial" w:eastAsia="標楷體" w:hAnsi="Arial" w:cs="Arial" w:hint="eastAsia"/>
                <w:spacing w:val="0"/>
                <w:kern w:val="3"/>
                <w:sz w:val="24"/>
                <w:szCs w:val="22"/>
              </w:rPr>
              <w:t>備註：</w:t>
            </w:r>
          </w:p>
          <w:p w:rsidR="00F95BEE" w:rsidRPr="00D5672F" w:rsidRDefault="00F95BEE" w:rsidP="00D04682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eastAsia="標楷體" w:hAnsi="Arial" w:cs="Arial"/>
                <w:kern w:val="3"/>
                <w:szCs w:val="22"/>
              </w:rPr>
            </w:pPr>
            <w:r w:rsidRPr="00D5672F">
              <w:rPr>
                <w:rFonts w:ascii="Arial" w:eastAsia="標楷體" w:hAnsi="Arial" w:cs="Arial" w:hint="eastAsia"/>
                <w:kern w:val="3"/>
                <w:szCs w:val="22"/>
              </w:rPr>
              <w:t>本中心因執行本委託案件，而知悉或取得委託廠商營業上非公開</w:t>
            </w:r>
            <w:proofErr w:type="gramStart"/>
            <w:r w:rsidRPr="00D5672F">
              <w:rPr>
                <w:rFonts w:ascii="Arial" w:eastAsia="標楷體" w:hAnsi="Arial" w:cs="Arial" w:hint="eastAsia"/>
                <w:kern w:val="3"/>
                <w:szCs w:val="22"/>
              </w:rPr>
              <w:t>之相開資料</w:t>
            </w:r>
            <w:proofErr w:type="gramEnd"/>
            <w:r w:rsidRPr="00D5672F">
              <w:rPr>
                <w:rFonts w:ascii="Arial" w:eastAsia="標楷體" w:hAnsi="Arial" w:cs="Arial" w:hint="eastAsia"/>
                <w:kern w:val="3"/>
                <w:szCs w:val="22"/>
              </w:rPr>
              <w:t>、文件及消息，承諾謹守保密義務，非經委託廠商同意，不得洩漏予他人知悉，惟若政府機構、司法機關或依法</w:t>
            </w:r>
            <w:proofErr w:type="gramStart"/>
            <w:r w:rsidRPr="00D5672F">
              <w:rPr>
                <w:rFonts w:ascii="Arial" w:eastAsia="標楷體" w:hAnsi="Arial" w:cs="Arial" w:hint="eastAsia"/>
                <w:kern w:val="3"/>
                <w:szCs w:val="22"/>
              </w:rPr>
              <w:t>有權調閱</w:t>
            </w:r>
            <w:proofErr w:type="gramEnd"/>
            <w:r w:rsidRPr="00D5672F">
              <w:rPr>
                <w:rFonts w:ascii="Arial" w:eastAsia="標楷體" w:hAnsi="Arial" w:cs="Arial" w:hint="eastAsia"/>
                <w:kern w:val="3"/>
                <w:szCs w:val="22"/>
              </w:rPr>
              <w:t>資料之相關單位，要求本中心提供文件資料或相關資訊時，則不受本保密條款之約束。</w:t>
            </w:r>
          </w:p>
          <w:p w:rsidR="00F95BEE" w:rsidRPr="00D5672F" w:rsidRDefault="00F95BEE" w:rsidP="00D04682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eastAsia="標楷體" w:hAnsi="Arial" w:cs="Arial"/>
                <w:kern w:val="3"/>
                <w:szCs w:val="22"/>
              </w:rPr>
            </w:pPr>
            <w:r w:rsidRPr="00D5672F">
              <w:rPr>
                <w:rFonts w:ascii="Arial" w:eastAsia="標楷體" w:hAnsi="Arial" w:cs="Arial" w:hint="eastAsia"/>
                <w:kern w:val="3"/>
                <w:szCs w:val="22"/>
              </w:rPr>
              <w:t>測試報告僅對檢驗之樣品負責。</w:t>
            </w:r>
          </w:p>
          <w:p w:rsidR="00F95BEE" w:rsidRPr="00D5672F" w:rsidRDefault="00F95BEE" w:rsidP="00D04682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eastAsia="標楷體" w:hAnsi="Arial" w:cs="Arial"/>
                <w:kern w:val="3"/>
                <w:szCs w:val="22"/>
              </w:rPr>
            </w:pPr>
            <w:r w:rsidRPr="00D5672F">
              <w:rPr>
                <w:rFonts w:ascii="Arial" w:eastAsia="標楷體" w:hAnsi="Arial" w:cs="Arial" w:hint="eastAsia"/>
                <w:kern w:val="3"/>
                <w:szCs w:val="22"/>
              </w:rPr>
              <w:t>測試報告未經本中心書面同意不得複製，惟全文複製除外。</w:t>
            </w:r>
          </w:p>
          <w:p w:rsidR="00F95BEE" w:rsidRPr="00D546D3" w:rsidRDefault="00F95BEE" w:rsidP="00A7386F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D5672F">
              <w:rPr>
                <w:rFonts w:ascii="Arial" w:eastAsia="標楷體" w:hAnsi="Arial" w:cs="Arial" w:hint="eastAsia"/>
                <w:kern w:val="3"/>
                <w:szCs w:val="22"/>
              </w:rPr>
              <w:t>委託測試之符合性聲明決定規則，依據委託檢驗依據執行，且不考慮量測不確定度</w:t>
            </w:r>
            <w:r w:rsidRPr="00D5672F">
              <w:rPr>
                <w:rFonts w:ascii="Arial" w:eastAsia="標楷體" w:hAnsi="Arial" w:cs="Arial"/>
                <w:kern w:val="3"/>
                <w:szCs w:val="22"/>
              </w:rPr>
              <w:t>。</w:t>
            </w:r>
          </w:p>
        </w:tc>
      </w:tr>
    </w:tbl>
    <w:p w:rsidR="00A33437" w:rsidRPr="00CB7ADE" w:rsidRDefault="00A33437" w:rsidP="00CB7ADE">
      <w:pPr>
        <w:widowControl/>
        <w:kinsoku/>
        <w:autoSpaceDE/>
        <w:autoSpaceDN/>
        <w:spacing w:line="0" w:lineRule="atLeast"/>
        <w:jc w:val="left"/>
        <w:textAlignment w:val="auto"/>
        <w:rPr>
          <w:rFonts w:eastAsia="標楷體"/>
          <w:spacing w:val="0"/>
          <w:kern w:val="3"/>
          <w:sz w:val="18"/>
          <w:szCs w:val="24"/>
        </w:rPr>
      </w:pPr>
    </w:p>
    <w:tbl>
      <w:tblPr>
        <w:tblStyle w:val="a4"/>
        <w:tblW w:w="9640" w:type="dxa"/>
        <w:tblInd w:w="-147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548"/>
        <w:gridCol w:w="988"/>
        <w:gridCol w:w="3969"/>
      </w:tblGrid>
      <w:tr w:rsidR="00A33437" w:rsidTr="00CB7ADE">
        <w:trPr>
          <w:trHeight w:val="493"/>
        </w:trPr>
        <w:tc>
          <w:tcPr>
            <w:tcW w:w="1135" w:type="dxa"/>
            <w:tcBorders>
              <w:bottom w:val="nil"/>
            </w:tcBorders>
            <w:vAlign w:val="center"/>
          </w:tcPr>
          <w:p w:rsidR="00A33437" w:rsidRDefault="00A33437" w:rsidP="00A33437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eastAsia="標楷體"/>
                <w:spacing w:val="0"/>
                <w:kern w:val="3"/>
                <w:sz w:val="24"/>
                <w:szCs w:val="24"/>
              </w:rPr>
            </w:pPr>
            <w:r>
              <w:rPr>
                <w:rFonts w:eastAsia="標楷體" w:hint="eastAsia"/>
                <w:spacing w:val="0"/>
                <w:kern w:val="3"/>
                <w:sz w:val="24"/>
                <w:szCs w:val="24"/>
              </w:rPr>
              <w:t>收件者</w:t>
            </w:r>
          </w:p>
        </w:tc>
        <w:tc>
          <w:tcPr>
            <w:tcW w:w="3548" w:type="dxa"/>
            <w:vAlign w:val="center"/>
          </w:tcPr>
          <w:p w:rsidR="00A33437" w:rsidRDefault="00A33437" w:rsidP="00A33437">
            <w:pPr>
              <w:widowControl/>
              <w:kinsoku/>
              <w:autoSpaceDE/>
              <w:autoSpaceDN/>
              <w:spacing w:line="240" w:lineRule="auto"/>
              <w:jc w:val="right"/>
              <w:textAlignment w:val="auto"/>
              <w:rPr>
                <w:rFonts w:eastAsia="標楷體"/>
                <w:spacing w:val="0"/>
                <w:kern w:val="3"/>
                <w:sz w:val="24"/>
                <w:szCs w:val="24"/>
              </w:rPr>
            </w:pPr>
            <w:r w:rsidRPr="00A33437">
              <w:rPr>
                <w:rFonts w:eastAsia="標楷體"/>
                <w:color w:val="767171" w:themeColor="background2" w:themeShade="80"/>
                <w:spacing w:val="0"/>
                <w:kern w:val="3"/>
                <w:sz w:val="24"/>
                <w:szCs w:val="24"/>
              </w:rPr>
              <w:t>(yyyy.mm.d</w:t>
            </w:r>
            <w:r w:rsidRPr="00A33437">
              <w:rPr>
                <w:rFonts w:eastAsia="標楷體" w:hint="eastAsia"/>
                <w:color w:val="767171" w:themeColor="background2" w:themeShade="80"/>
                <w:spacing w:val="0"/>
                <w:kern w:val="3"/>
                <w:sz w:val="24"/>
                <w:szCs w:val="24"/>
              </w:rPr>
              <w:t>d)</w:t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 w:rsidR="00A33437" w:rsidRDefault="00A33437" w:rsidP="00A33437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eastAsia="標楷體"/>
                <w:spacing w:val="0"/>
                <w:kern w:val="3"/>
                <w:sz w:val="24"/>
                <w:szCs w:val="24"/>
              </w:rPr>
            </w:pPr>
            <w:r>
              <w:rPr>
                <w:rFonts w:eastAsia="標楷體" w:hint="eastAsia"/>
                <w:spacing w:val="0"/>
                <w:kern w:val="3"/>
                <w:sz w:val="24"/>
                <w:szCs w:val="24"/>
              </w:rPr>
              <w:t>審核者</w:t>
            </w:r>
          </w:p>
        </w:tc>
        <w:tc>
          <w:tcPr>
            <w:tcW w:w="3969" w:type="dxa"/>
            <w:vAlign w:val="center"/>
          </w:tcPr>
          <w:p w:rsidR="00A33437" w:rsidRDefault="00A33437" w:rsidP="00A33437">
            <w:pPr>
              <w:widowControl/>
              <w:kinsoku/>
              <w:autoSpaceDE/>
              <w:autoSpaceDN/>
              <w:spacing w:line="240" w:lineRule="auto"/>
              <w:ind w:firstLineChars="300" w:firstLine="720"/>
              <w:jc w:val="right"/>
              <w:textAlignment w:val="auto"/>
              <w:rPr>
                <w:rFonts w:eastAsia="標楷體"/>
                <w:spacing w:val="0"/>
                <w:kern w:val="3"/>
                <w:sz w:val="24"/>
                <w:szCs w:val="24"/>
              </w:rPr>
            </w:pPr>
            <w:r w:rsidRPr="00A33437">
              <w:rPr>
                <w:rFonts w:eastAsia="標楷體"/>
                <w:color w:val="767171" w:themeColor="background2" w:themeShade="80"/>
                <w:spacing w:val="0"/>
                <w:kern w:val="3"/>
                <w:sz w:val="24"/>
                <w:szCs w:val="24"/>
              </w:rPr>
              <w:t>(yyyy.mm.d</w:t>
            </w:r>
            <w:r w:rsidRPr="00A33437">
              <w:rPr>
                <w:rFonts w:eastAsia="標楷體" w:hint="eastAsia"/>
                <w:color w:val="767171" w:themeColor="background2" w:themeShade="80"/>
                <w:spacing w:val="0"/>
                <w:kern w:val="3"/>
                <w:sz w:val="24"/>
                <w:szCs w:val="24"/>
              </w:rPr>
              <w:t>d)</w:t>
            </w:r>
          </w:p>
        </w:tc>
      </w:tr>
    </w:tbl>
    <w:p w:rsidR="00A3406D" w:rsidRDefault="00A3406D" w:rsidP="00501CA1">
      <w:pPr>
        <w:kinsoku/>
        <w:autoSpaceDE/>
        <w:autoSpaceDN/>
        <w:spacing w:line="240" w:lineRule="auto"/>
        <w:jc w:val="center"/>
        <w:textAlignment w:val="auto"/>
        <w:rPr>
          <w:rFonts w:eastAsia="標楷體"/>
          <w:b/>
          <w:spacing w:val="0"/>
          <w:sz w:val="32"/>
          <w:szCs w:val="32"/>
          <w:u w:val="single"/>
        </w:rPr>
      </w:pPr>
    </w:p>
    <w:p w:rsidR="00A3406D" w:rsidRPr="00A3406D" w:rsidRDefault="00A3406D">
      <w:pPr>
        <w:widowControl/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sz w:val="32"/>
          <w:szCs w:val="32"/>
        </w:rPr>
      </w:pPr>
      <w:r w:rsidRPr="00A3406D">
        <w:rPr>
          <w:rFonts w:eastAsia="標楷體"/>
          <w:spacing w:val="0"/>
          <w:sz w:val="32"/>
          <w:szCs w:val="32"/>
        </w:rPr>
        <w:br w:type="page"/>
      </w:r>
    </w:p>
    <w:p w:rsidR="00501CA1" w:rsidRPr="00A3406D" w:rsidRDefault="00501CA1" w:rsidP="00501CA1">
      <w:pPr>
        <w:kinsoku/>
        <w:autoSpaceDE/>
        <w:autoSpaceDN/>
        <w:spacing w:line="240" w:lineRule="auto"/>
        <w:jc w:val="center"/>
        <w:textAlignment w:val="auto"/>
        <w:rPr>
          <w:rFonts w:eastAsia="標楷體"/>
          <w:b/>
          <w:spacing w:val="0"/>
          <w:sz w:val="32"/>
          <w:szCs w:val="32"/>
          <w:u w:val="single"/>
        </w:rPr>
      </w:pPr>
      <w:r w:rsidRPr="00A3406D">
        <w:rPr>
          <w:rFonts w:eastAsia="標楷體"/>
          <w:b/>
          <w:spacing w:val="0"/>
          <w:sz w:val="32"/>
          <w:szCs w:val="32"/>
          <w:u w:val="single"/>
        </w:rPr>
        <w:lastRenderedPageBreak/>
        <w:t>合約及配合稽核同意書</w:t>
      </w:r>
    </w:p>
    <w:p w:rsidR="00501CA1" w:rsidRPr="00501CA1" w:rsidRDefault="00501CA1" w:rsidP="00501CA1">
      <w:pPr>
        <w:kinsoku/>
        <w:autoSpaceDE/>
        <w:autoSpaceDN/>
        <w:spacing w:line="240" w:lineRule="auto"/>
        <w:jc w:val="center"/>
        <w:textAlignment w:val="auto"/>
        <w:rPr>
          <w:rFonts w:eastAsia="標楷體"/>
          <w:b/>
          <w:spacing w:val="0"/>
          <w:sz w:val="24"/>
          <w:szCs w:val="24"/>
          <w:u w:val="single"/>
        </w:rPr>
      </w:pPr>
    </w:p>
    <w:p w:rsidR="00501CA1" w:rsidRPr="00501CA1" w:rsidRDefault="00501CA1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b/>
          <w:spacing w:val="0"/>
          <w:sz w:val="24"/>
          <w:szCs w:val="24"/>
          <w:u w:val="single"/>
        </w:rPr>
      </w:pPr>
      <w:r w:rsidRPr="00501CA1">
        <w:rPr>
          <w:rFonts w:eastAsia="標楷體"/>
          <w:b/>
          <w:spacing w:val="0"/>
          <w:sz w:val="24"/>
          <w:szCs w:val="24"/>
        </w:rPr>
        <w:t>甲方：</w:t>
      </w:r>
      <w:r w:rsidRPr="00501CA1">
        <w:rPr>
          <w:rFonts w:eastAsia="標楷體"/>
          <w:b/>
          <w:spacing w:val="0"/>
          <w:sz w:val="24"/>
          <w:szCs w:val="24"/>
          <w:u w:val="single"/>
        </w:rPr>
        <w:t xml:space="preserve">                            </w:t>
      </w:r>
      <w:r w:rsidRPr="00501CA1">
        <w:rPr>
          <w:rFonts w:eastAsia="標楷體"/>
          <w:b/>
          <w:spacing w:val="0"/>
          <w:sz w:val="22"/>
          <w:szCs w:val="22"/>
        </w:rPr>
        <w:t>【委託檢驗地點</w:t>
      </w:r>
      <w:r w:rsidRPr="00501CA1">
        <w:rPr>
          <w:rFonts w:eastAsia="標楷體"/>
          <w:b/>
          <w:spacing w:val="0"/>
          <w:sz w:val="22"/>
          <w:szCs w:val="22"/>
        </w:rPr>
        <w:t>(</w:t>
      </w:r>
      <w:r w:rsidRPr="00501CA1">
        <w:rPr>
          <w:rFonts w:eastAsia="標楷體"/>
          <w:b/>
          <w:spacing w:val="0"/>
          <w:sz w:val="22"/>
          <w:szCs w:val="22"/>
        </w:rPr>
        <w:t>場域</w:t>
      </w:r>
      <w:r w:rsidRPr="00501CA1">
        <w:rPr>
          <w:rFonts w:eastAsia="標楷體"/>
          <w:b/>
          <w:spacing w:val="0"/>
          <w:sz w:val="22"/>
          <w:szCs w:val="22"/>
        </w:rPr>
        <w:t>)</w:t>
      </w:r>
      <w:r w:rsidRPr="00501CA1">
        <w:rPr>
          <w:rFonts w:eastAsia="標楷體"/>
          <w:b/>
          <w:spacing w:val="0"/>
          <w:sz w:val="22"/>
          <w:szCs w:val="22"/>
        </w:rPr>
        <w:t>所有權人或其代表人、管理者等】</w:t>
      </w:r>
    </w:p>
    <w:p w:rsidR="00501CA1" w:rsidRPr="00501CA1" w:rsidRDefault="00501CA1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b/>
          <w:spacing w:val="0"/>
          <w:sz w:val="24"/>
          <w:szCs w:val="24"/>
        </w:rPr>
      </w:pPr>
      <w:r w:rsidRPr="00501CA1">
        <w:rPr>
          <w:rFonts w:eastAsia="標楷體"/>
          <w:b/>
          <w:spacing w:val="0"/>
          <w:sz w:val="24"/>
          <w:szCs w:val="24"/>
        </w:rPr>
        <w:t>乙方：財團法人金屬工業研究發展中心</w:t>
      </w:r>
      <w:r w:rsidRPr="00501CA1">
        <w:rPr>
          <w:rFonts w:eastAsia="標楷體"/>
          <w:b/>
          <w:spacing w:val="0"/>
          <w:sz w:val="22"/>
          <w:szCs w:val="22"/>
        </w:rPr>
        <w:t>【兒童遊戲場檢驗機構】</w:t>
      </w:r>
    </w:p>
    <w:p w:rsidR="00501CA1" w:rsidRPr="00501CA1" w:rsidRDefault="00501CA1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b/>
          <w:spacing w:val="0"/>
          <w:sz w:val="24"/>
          <w:szCs w:val="24"/>
        </w:rPr>
      </w:pPr>
    </w:p>
    <w:p w:rsidR="00501CA1" w:rsidRPr="00501CA1" w:rsidRDefault="00501CA1" w:rsidP="00501CA1">
      <w:pPr>
        <w:kinsoku/>
        <w:autoSpaceDE/>
        <w:autoSpaceDN/>
        <w:spacing w:line="36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  <w:proofErr w:type="gramStart"/>
      <w:r w:rsidRPr="00501CA1">
        <w:rPr>
          <w:rFonts w:eastAsia="標楷體"/>
          <w:spacing w:val="0"/>
          <w:sz w:val="24"/>
          <w:szCs w:val="24"/>
        </w:rPr>
        <w:t>茲由甲</w:t>
      </w:r>
      <w:proofErr w:type="gramEnd"/>
      <w:r w:rsidRPr="00501CA1">
        <w:rPr>
          <w:rFonts w:eastAsia="標楷體"/>
          <w:spacing w:val="0"/>
          <w:sz w:val="24"/>
          <w:szCs w:val="24"/>
        </w:rPr>
        <w:t>方委託乙方執行檢驗，雙方合約之約定及同意事項如下：</w:t>
      </w:r>
    </w:p>
    <w:p w:rsidR="00501CA1" w:rsidRPr="00501CA1" w:rsidRDefault="00501CA1" w:rsidP="00501CA1">
      <w:pPr>
        <w:kinsoku/>
        <w:autoSpaceDE/>
        <w:autoSpaceDN/>
        <w:spacing w:line="36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</w:p>
    <w:p w:rsidR="00501CA1" w:rsidRPr="00501CA1" w:rsidRDefault="00501CA1" w:rsidP="00501CA1">
      <w:pPr>
        <w:numPr>
          <w:ilvl w:val="0"/>
          <w:numId w:val="2"/>
        </w:numPr>
        <w:kinsoku/>
        <w:autoSpaceDE/>
        <w:autoSpaceDN/>
        <w:spacing w:line="360" w:lineRule="auto"/>
        <w:ind w:left="482" w:hanging="482"/>
        <w:jc w:val="left"/>
        <w:textAlignment w:val="auto"/>
        <w:rPr>
          <w:rFonts w:eastAsia="標楷體"/>
          <w:spacing w:val="0"/>
          <w:sz w:val="24"/>
          <w:szCs w:val="24"/>
        </w:rPr>
      </w:pPr>
      <w:r w:rsidRPr="00501CA1">
        <w:rPr>
          <w:rFonts w:eastAsia="標楷體"/>
          <w:spacing w:val="0"/>
          <w:sz w:val="24"/>
          <w:szCs w:val="24"/>
        </w:rPr>
        <w:t>乙方已事先告知為</w:t>
      </w:r>
      <w:r w:rsidRPr="00501CA1">
        <w:rPr>
          <w:rFonts w:eastAsia="標楷體"/>
          <w:spacing w:val="0"/>
          <w:sz w:val="24"/>
          <w:szCs w:val="24"/>
        </w:rPr>
        <w:t>TAF</w:t>
      </w:r>
      <w:r w:rsidRPr="00501CA1">
        <w:rPr>
          <w:rFonts w:eastAsia="標楷體"/>
          <w:spacing w:val="0"/>
          <w:sz w:val="24"/>
          <w:szCs w:val="24"/>
        </w:rPr>
        <w:t>認證檢驗機構且須符合檢驗機構領域之相關認證要求，甲方即委託檢驗地點</w:t>
      </w:r>
      <w:r w:rsidRPr="00501CA1">
        <w:rPr>
          <w:rFonts w:eastAsia="標楷體"/>
          <w:spacing w:val="0"/>
          <w:sz w:val="24"/>
          <w:szCs w:val="24"/>
        </w:rPr>
        <w:t>(</w:t>
      </w:r>
      <w:r w:rsidRPr="00501CA1">
        <w:rPr>
          <w:rFonts w:eastAsia="標楷體"/>
          <w:spacing w:val="0"/>
          <w:sz w:val="24"/>
          <w:szCs w:val="24"/>
        </w:rPr>
        <w:t>場域</w:t>
      </w:r>
      <w:r w:rsidRPr="00501CA1">
        <w:rPr>
          <w:rFonts w:eastAsia="標楷體"/>
          <w:spacing w:val="0"/>
          <w:sz w:val="24"/>
          <w:szCs w:val="24"/>
        </w:rPr>
        <w:t>)</w:t>
      </w:r>
      <w:r w:rsidRPr="00501CA1">
        <w:rPr>
          <w:rFonts w:eastAsia="標楷體"/>
          <w:spacing w:val="0"/>
          <w:sz w:val="24"/>
          <w:szCs w:val="24"/>
        </w:rPr>
        <w:t>所有權人或代表人、管理者等業知悉，後續經獲悉乙方通知有關</w:t>
      </w:r>
      <w:r w:rsidRPr="00501CA1">
        <w:rPr>
          <w:rFonts w:eastAsia="標楷體"/>
          <w:spacing w:val="0"/>
          <w:sz w:val="24"/>
          <w:szCs w:val="24"/>
        </w:rPr>
        <w:t>TAF</w:t>
      </w:r>
      <w:r w:rsidRPr="00501CA1">
        <w:rPr>
          <w:rFonts w:eastAsia="標楷體"/>
          <w:spacing w:val="0"/>
          <w:sz w:val="24"/>
          <w:szCs w:val="24"/>
        </w:rPr>
        <w:t>認證管理之必要或權責主管機關，提出</w:t>
      </w:r>
      <w:proofErr w:type="gramStart"/>
      <w:r w:rsidRPr="00501CA1">
        <w:rPr>
          <w:rFonts w:eastAsia="標楷體"/>
          <w:spacing w:val="0"/>
          <w:sz w:val="24"/>
          <w:szCs w:val="24"/>
        </w:rPr>
        <w:t>至甲方場</w:t>
      </w:r>
      <w:proofErr w:type="gramEnd"/>
      <w:r w:rsidRPr="00501CA1">
        <w:rPr>
          <w:rFonts w:eastAsia="標楷體"/>
          <w:spacing w:val="0"/>
          <w:sz w:val="24"/>
          <w:szCs w:val="24"/>
        </w:rPr>
        <w:t>域實地查核要求時，甲方應同意且配合乙方、</w:t>
      </w:r>
      <w:r w:rsidRPr="00501CA1">
        <w:rPr>
          <w:rFonts w:eastAsia="標楷體"/>
          <w:spacing w:val="0"/>
          <w:sz w:val="24"/>
          <w:szCs w:val="24"/>
        </w:rPr>
        <w:t>TAF</w:t>
      </w:r>
      <w:r w:rsidRPr="00501CA1">
        <w:rPr>
          <w:rFonts w:eastAsia="標楷體"/>
          <w:spacing w:val="0"/>
          <w:sz w:val="24"/>
          <w:szCs w:val="24"/>
        </w:rPr>
        <w:t>評鑑小組或專家於指定</w:t>
      </w:r>
      <w:proofErr w:type="gramStart"/>
      <w:r w:rsidRPr="00501CA1">
        <w:rPr>
          <w:rFonts w:eastAsia="標楷體"/>
          <w:spacing w:val="0"/>
          <w:sz w:val="24"/>
          <w:szCs w:val="24"/>
        </w:rPr>
        <w:t>時間至甲方</w:t>
      </w:r>
      <w:proofErr w:type="gramEnd"/>
      <w:r w:rsidRPr="00501CA1">
        <w:rPr>
          <w:rFonts w:eastAsia="標楷體"/>
          <w:spacing w:val="0"/>
          <w:sz w:val="24"/>
          <w:szCs w:val="24"/>
        </w:rPr>
        <w:t>委託檢驗地點，執行</w:t>
      </w:r>
      <w:r w:rsidRPr="00501CA1">
        <w:rPr>
          <w:rFonts w:eastAsia="標楷體"/>
          <w:spacing w:val="0"/>
          <w:sz w:val="24"/>
          <w:szCs w:val="24"/>
        </w:rPr>
        <w:t>TAF</w:t>
      </w:r>
      <w:r w:rsidRPr="00501CA1">
        <w:rPr>
          <w:rFonts w:eastAsia="標楷體"/>
          <w:spacing w:val="0"/>
          <w:sz w:val="24"/>
          <w:szCs w:val="24"/>
        </w:rPr>
        <w:t>現場見證及執行檢驗稽核作業，甲方不得拒絕、規避或妨礙。</w:t>
      </w:r>
    </w:p>
    <w:p w:rsidR="00501CA1" w:rsidRPr="00501CA1" w:rsidRDefault="00501CA1" w:rsidP="00501CA1">
      <w:pPr>
        <w:numPr>
          <w:ilvl w:val="0"/>
          <w:numId w:val="2"/>
        </w:numPr>
        <w:kinsoku/>
        <w:autoSpaceDE/>
        <w:autoSpaceDN/>
        <w:spacing w:line="360" w:lineRule="auto"/>
        <w:ind w:left="482" w:hanging="482"/>
        <w:jc w:val="left"/>
        <w:textAlignment w:val="auto"/>
        <w:rPr>
          <w:rFonts w:eastAsia="標楷體"/>
          <w:spacing w:val="0"/>
          <w:sz w:val="24"/>
          <w:szCs w:val="24"/>
        </w:rPr>
      </w:pPr>
      <w:r w:rsidRPr="00501CA1">
        <w:rPr>
          <w:rFonts w:eastAsia="標楷體"/>
          <w:spacing w:val="0"/>
          <w:sz w:val="24"/>
          <w:szCs w:val="24"/>
        </w:rPr>
        <w:t>甲方即檢驗地點</w:t>
      </w:r>
      <w:r w:rsidRPr="00501CA1">
        <w:rPr>
          <w:rFonts w:eastAsia="標楷體"/>
          <w:spacing w:val="0"/>
          <w:sz w:val="24"/>
          <w:szCs w:val="24"/>
        </w:rPr>
        <w:t>(</w:t>
      </w:r>
      <w:r w:rsidRPr="00501CA1">
        <w:rPr>
          <w:rFonts w:eastAsia="標楷體"/>
          <w:spacing w:val="0"/>
          <w:sz w:val="24"/>
          <w:szCs w:val="24"/>
        </w:rPr>
        <w:t>場域</w:t>
      </w:r>
      <w:r w:rsidRPr="00501CA1">
        <w:rPr>
          <w:rFonts w:eastAsia="標楷體"/>
          <w:spacing w:val="0"/>
          <w:sz w:val="24"/>
          <w:szCs w:val="24"/>
        </w:rPr>
        <w:t>)</w:t>
      </w:r>
      <w:r w:rsidRPr="00501CA1">
        <w:rPr>
          <w:rFonts w:eastAsia="標楷體"/>
          <w:spacing w:val="0"/>
          <w:sz w:val="24"/>
          <w:szCs w:val="24"/>
        </w:rPr>
        <w:t>所有權人或代表人、管理者等知悉且同意乙方已事先告知合約協議事項，經由甲方簽認本「合約及配合稽核同意書」後，乙方據此可執行檢驗活動與出具認證標誌之檢驗</w:t>
      </w:r>
      <w:proofErr w:type="gramStart"/>
      <w:r w:rsidRPr="00501CA1">
        <w:rPr>
          <w:rFonts w:eastAsia="標楷體"/>
          <w:spacing w:val="0"/>
          <w:sz w:val="24"/>
          <w:szCs w:val="24"/>
        </w:rPr>
        <w:t>報告予甲方</w:t>
      </w:r>
      <w:proofErr w:type="gramEnd"/>
      <w:r w:rsidRPr="00501CA1">
        <w:rPr>
          <w:rFonts w:eastAsia="標楷體"/>
          <w:spacing w:val="0"/>
          <w:sz w:val="24"/>
          <w:szCs w:val="24"/>
        </w:rPr>
        <w:t>。</w:t>
      </w:r>
    </w:p>
    <w:p w:rsidR="00501CA1" w:rsidRPr="00501CA1" w:rsidRDefault="00501CA1" w:rsidP="00501CA1">
      <w:pPr>
        <w:numPr>
          <w:ilvl w:val="0"/>
          <w:numId w:val="2"/>
        </w:numPr>
        <w:kinsoku/>
        <w:autoSpaceDE/>
        <w:autoSpaceDN/>
        <w:spacing w:line="360" w:lineRule="auto"/>
        <w:ind w:left="482" w:hanging="482"/>
        <w:jc w:val="left"/>
        <w:textAlignment w:val="auto"/>
        <w:rPr>
          <w:rFonts w:eastAsia="標楷體"/>
          <w:spacing w:val="0"/>
          <w:sz w:val="24"/>
          <w:szCs w:val="24"/>
        </w:rPr>
      </w:pPr>
      <w:r w:rsidRPr="00501CA1">
        <w:rPr>
          <w:rFonts w:eastAsia="標楷體"/>
          <w:spacing w:val="0"/>
          <w:sz w:val="24"/>
          <w:szCs w:val="24"/>
        </w:rPr>
        <w:t>本合約期限依據乙方之記錄保存年限規定，另經甲方雙方確認為</w:t>
      </w:r>
      <w:r w:rsidRPr="00501CA1">
        <w:rPr>
          <w:rFonts w:eastAsia="標楷體"/>
          <w:spacing w:val="0"/>
          <w:sz w:val="24"/>
          <w:szCs w:val="24"/>
          <w:u w:val="single"/>
        </w:rPr>
        <w:t>6</w:t>
      </w:r>
      <w:r w:rsidRPr="00501CA1">
        <w:rPr>
          <w:rFonts w:eastAsia="標楷體"/>
          <w:spacing w:val="0"/>
          <w:sz w:val="24"/>
          <w:szCs w:val="24"/>
        </w:rPr>
        <w:t>年，即自中華民國</w:t>
      </w:r>
    </w:p>
    <w:p w:rsidR="00501CA1" w:rsidRPr="00501CA1" w:rsidRDefault="00501CA1" w:rsidP="00501CA1">
      <w:pPr>
        <w:kinsoku/>
        <w:autoSpaceDE/>
        <w:autoSpaceDN/>
        <w:spacing w:line="360" w:lineRule="auto"/>
        <w:ind w:left="482"/>
        <w:jc w:val="left"/>
        <w:textAlignment w:val="auto"/>
        <w:rPr>
          <w:rFonts w:eastAsia="標楷體"/>
          <w:spacing w:val="0"/>
          <w:sz w:val="24"/>
          <w:szCs w:val="24"/>
        </w:rPr>
      </w:pPr>
      <w:r w:rsidRPr="00501CA1">
        <w:rPr>
          <w:rFonts w:eastAsia="標楷體" w:hint="eastAsia"/>
          <w:spacing w:val="0"/>
          <w:sz w:val="24"/>
          <w:szCs w:val="24"/>
          <w:u w:val="single"/>
        </w:rPr>
        <w:t xml:space="preserve">     </w:t>
      </w:r>
      <w:r w:rsidRPr="00501CA1">
        <w:rPr>
          <w:rFonts w:eastAsia="標楷體"/>
          <w:spacing w:val="0"/>
          <w:sz w:val="24"/>
          <w:szCs w:val="24"/>
        </w:rPr>
        <w:t>年</w:t>
      </w:r>
      <w:r w:rsidRPr="00501CA1">
        <w:rPr>
          <w:rFonts w:eastAsia="標楷體" w:hint="eastAsia"/>
          <w:spacing w:val="0"/>
          <w:sz w:val="24"/>
          <w:szCs w:val="24"/>
          <w:u w:val="single"/>
        </w:rPr>
        <w:t xml:space="preserve">     </w:t>
      </w:r>
      <w:r w:rsidRPr="00501CA1">
        <w:rPr>
          <w:rFonts w:eastAsia="標楷體"/>
          <w:spacing w:val="0"/>
          <w:sz w:val="24"/>
          <w:szCs w:val="24"/>
        </w:rPr>
        <w:t>月</w:t>
      </w:r>
      <w:r w:rsidRPr="00501CA1">
        <w:rPr>
          <w:rFonts w:eastAsia="標楷體" w:hint="eastAsia"/>
          <w:spacing w:val="0"/>
          <w:sz w:val="24"/>
          <w:szCs w:val="24"/>
          <w:u w:val="single"/>
        </w:rPr>
        <w:t xml:space="preserve">     </w:t>
      </w:r>
      <w:r w:rsidRPr="00501CA1">
        <w:rPr>
          <w:rFonts w:eastAsia="標楷體"/>
          <w:spacing w:val="0"/>
          <w:sz w:val="24"/>
          <w:szCs w:val="24"/>
        </w:rPr>
        <w:t>日起至</w:t>
      </w:r>
      <w:r w:rsidRPr="00501CA1">
        <w:rPr>
          <w:rFonts w:eastAsia="標楷體" w:hint="eastAsia"/>
          <w:spacing w:val="0"/>
          <w:sz w:val="24"/>
          <w:szCs w:val="24"/>
          <w:u w:val="single"/>
        </w:rPr>
        <w:t xml:space="preserve">     </w:t>
      </w:r>
      <w:r w:rsidRPr="00501CA1">
        <w:rPr>
          <w:rFonts w:eastAsia="標楷體"/>
          <w:spacing w:val="0"/>
          <w:sz w:val="24"/>
          <w:szCs w:val="24"/>
        </w:rPr>
        <w:t>年</w:t>
      </w:r>
      <w:r w:rsidRPr="00501CA1">
        <w:rPr>
          <w:rFonts w:eastAsia="標楷體" w:hint="eastAsia"/>
          <w:spacing w:val="0"/>
          <w:sz w:val="24"/>
          <w:szCs w:val="24"/>
          <w:u w:val="single"/>
        </w:rPr>
        <w:t xml:space="preserve">     </w:t>
      </w:r>
      <w:r w:rsidRPr="00501CA1">
        <w:rPr>
          <w:rFonts w:eastAsia="標楷體"/>
          <w:spacing w:val="0"/>
          <w:sz w:val="24"/>
          <w:szCs w:val="24"/>
        </w:rPr>
        <w:t>月</w:t>
      </w:r>
      <w:r w:rsidRPr="00501CA1">
        <w:rPr>
          <w:rFonts w:eastAsia="標楷體" w:hint="eastAsia"/>
          <w:spacing w:val="0"/>
          <w:sz w:val="24"/>
          <w:szCs w:val="24"/>
          <w:u w:val="single"/>
        </w:rPr>
        <w:t xml:space="preserve">     </w:t>
      </w:r>
      <w:r w:rsidRPr="00501CA1">
        <w:rPr>
          <w:rFonts w:eastAsia="標楷體"/>
          <w:spacing w:val="0"/>
          <w:sz w:val="24"/>
          <w:szCs w:val="24"/>
        </w:rPr>
        <w:t>日止。</w:t>
      </w:r>
    </w:p>
    <w:p w:rsidR="00501CA1" w:rsidRPr="00501CA1" w:rsidRDefault="00501CA1" w:rsidP="00501CA1">
      <w:pPr>
        <w:numPr>
          <w:ilvl w:val="0"/>
          <w:numId w:val="2"/>
        </w:numPr>
        <w:kinsoku/>
        <w:autoSpaceDE/>
        <w:autoSpaceDN/>
        <w:spacing w:line="360" w:lineRule="auto"/>
        <w:ind w:left="482" w:hanging="482"/>
        <w:jc w:val="left"/>
        <w:textAlignment w:val="auto"/>
        <w:rPr>
          <w:rFonts w:eastAsia="標楷體"/>
          <w:spacing w:val="0"/>
          <w:sz w:val="24"/>
          <w:szCs w:val="24"/>
        </w:rPr>
      </w:pPr>
      <w:r w:rsidRPr="00501CA1">
        <w:rPr>
          <w:rFonts w:eastAsia="標楷體"/>
          <w:spacing w:val="0"/>
          <w:sz w:val="24"/>
          <w:szCs w:val="24"/>
        </w:rPr>
        <w:t>本合約一式兩份，由甲乙雙方</w:t>
      </w:r>
      <w:proofErr w:type="gramStart"/>
      <w:r w:rsidRPr="00501CA1">
        <w:rPr>
          <w:rFonts w:eastAsia="標楷體"/>
          <w:spacing w:val="0"/>
          <w:sz w:val="24"/>
          <w:szCs w:val="24"/>
        </w:rPr>
        <w:t>各執乙份</w:t>
      </w:r>
      <w:proofErr w:type="gramEnd"/>
      <w:r w:rsidRPr="00501CA1">
        <w:rPr>
          <w:rFonts w:eastAsia="標楷體"/>
          <w:spacing w:val="0"/>
          <w:sz w:val="24"/>
          <w:szCs w:val="24"/>
        </w:rPr>
        <w:t>為</w:t>
      </w:r>
      <w:proofErr w:type="gramStart"/>
      <w:r w:rsidRPr="00501CA1">
        <w:rPr>
          <w:rFonts w:eastAsia="標楷體"/>
          <w:spacing w:val="0"/>
          <w:sz w:val="24"/>
          <w:szCs w:val="24"/>
        </w:rPr>
        <w:t>憑</w:t>
      </w:r>
      <w:proofErr w:type="gramEnd"/>
      <w:r w:rsidRPr="00501CA1">
        <w:rPr>
          <w:rFonts w:eastAsia="標楷體"/>
          <w:spacing w:val="0"/>
          <w:sz w:val="24"/>
          <w:szCs w:val="24"/>
        </w:rPr>
        <w:t>。</w:t>
      </w:r>
    </w:p>
    <w:p w:rsidR="00501CA1" w:rsidRPr="00501CA1" w:rsidRDefault="00501CA1" w:rsidP="00501CA1">
      <w:pPr>
        <w:kinsoku/>
        <w:autoSpaceDE/>
        <w:autoSpaceDN/>
        <w:spacing w:line="36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</w:p>
    <w:p w:rsidR="00501CA1" w:rsidRPr="00501CA1" w:rsidRDefault="00501CA1" w:rsidP="00501CA1">
      <w:pPr>
        <w:kinsoku/>
        <w:autoSpaceDE/>
        <w:autoSpaceDN/>
        <w:spacing w:line="36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  <w:r w:rsidRPr="00501CA1">
        <w:rPr>
          <w:rFonts w:eastAsia="標楷體"/>
          <w:spacing w:val="0"/>
          <w:sz w:val="24"/>
          <w:szCs w:val="24"/>
        </w:rPr>
        <w:t>立約人：</w:t>
      </w:r>
    </w:p>
    <w:p w:rsidR="00501CA1" w:rsidRPr="00501CA1" w:rsidRDefault="00501CA1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  <w:r w:rsidRPr="00501CA1">
        <w:rPr>
          <w:rFonts w:eastAsia="標楷體"/>
          <w:spacing w:val="0"/>
          <w:sz w:val="24"/>
          <w:szCs w:val="24"/>
        </w:rPr>
        <w:t>甲方</w:t>
      </w:r>
      <w:r w:rsidRPr="00501CA1">
        <w:rPr>
          <w:rFonts w:eastAsia="標楷體"/>
          <w:spacing w:val="0"/>
          <w:sz w:val="24"/>
          <w:szCs w:val="24"/>
        </w:rPr>
        <w:t xml:space="preserve">                                      </w:t>
      </w:r>
      <w:r w:rsidRPr="00501CA1">
        <w:rPr>
          <w:rFonts w:eastAsia="標楷體"/>
          <w:spacing w:val="0"/>
          <w:sz w:val="24"/>
          <w:szCs w:val="24"/>
        </w:rPr>
        <w:t>乙方</w:t>
      </w:r>
    </w:p>
    <w:p w:rsidR="00501CA1" w:rsidRPr="007820C9" w:rsidRDefault="007820C9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sz w:val="20"/>
          <w:szCs w:val="24"/>
        </w:rPr>
      </w:pPr>
      <w:r>
        <w:rPr>
          <w:rFonts w:eastAsia="標楷體"/>
          <w:spacing w:val="0"/>
          <w:sz w:val="24"/>
          <w:szCs w:val="24"/>
        </w:rPr>
        <w:t xml:space="preserve">   </w:t>
      </w:r>
      <w:r w:rsidR="00501CA1" w:rsidRPr="00501CA1">
        <w:rPr>
          <w:rFonts w:eastAsia="標楷體"/>
          <w:spacing w:val="0"/>
          <w:sz w:val="24"/>
          <w:szCs w:val="24"/>
        </w:rPr>
        <w:t>公司名稱：</w:t>
      </w:r>
      <w:r w:rsidR="00501CA1" w:rsidRPr="00501CA1">
        <w:rPr>
          <w:rFonts w:eastAsia="標楷體"/>
          <w:spacing w:val="0"/>
          <w:sz w:val="24"/>
          <w:szCs w:val="24"/>
          <w:u w:val="single"/>
        </w:rPr>
        <w:t xml:space="preserve">                       </w:t>
      </w:r>
      <w:r w:rsidR="00501CA1" w:rsidRPr="00A618C2">
        <w:rPr>
          <w:rFonts w:eastAsia="標楷體" w:hint="eastAsia"/>
          <w:spacing w:val="0"/>
          <w:sz w:val="24"/>
          <w:szCs w:val="24"/>
          <w:u w:val="single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  <w:u w:val="single"/>
        </w:rPr>
        <w:t xml:space="preserve">   </w:t>
      </w:r>
      <w:r>
        <w:rPr>
          <w:rFonts w:eastAsia="標楷體"/>
          <w:spacing w:val="0"/>
          <w:sz w:val="24"/>
          <w:szCs w:val="24"/>
        </w:rPr>
        <w:t xml:space="preserve">   </w:t>
      </w:r>
      <w:r w:rsidR="00501CA1" w:rsidRPr="00501CA1">
        <w:rPr>
          <w:rFonts w:eastAsia="標楷體"/>
          <w:spacing w:val="0"/>
          <w:sz w:val="24"/>
          <w:szCs w:val="24"/>
        </w:rPr>
        <w:t>公司名稱：</w:t>
      </w:r>
      <w:r w:rsidR="00501CA1" w:rsidRPr="007820C9">
        <w:rPr>
          <w:rFonts w:eastAsia="標楷體"/>
          <w:spacing w:val="0"/>
          <w:sz w:val="20"/>
          <w:szCs w:val="24"/>
        </w:rPr>
        <w:t>財團法人金屬工業研究發展中心</w:t>
      </w:r>
      <w:r w:rsidRPr="007820C9">
        <w:rPr>
          <w:rFonts w:eastAsia="標楷體" w:hint="eastAsia"/>
          <w:spacing w:val="0"/>
          <w:sz w:val="20"/>
          <w:szCs w:val="24"/>
        </w:rPr>
        <w:t xml:space="preserve"> </w:t>
      </w:r>
      <w:r w:rsidRPr="007820C9">
        <w:rPr>
          <w:rFonts w:eastAsia="標楷體" w:hint="eastAsia"/>
          <w:spacing w:val="0"/>
          <w:sz w:val="20"/>
          <w:szCs w:val="24"/>
        </w:rPr>
        <w:t>驗證組</w:t>
      </w:r>
    </w:p>
    <w:p w:rsidR="00501CA1" w:rsidRPr="00501CA1" w:rsidRDefault="007820C9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 w:hint="eastAsia"/>
          <w:spacing w:val="0"/>
          <w:sz w:val="24"/>
          <w:szCs w:val="24"/>
        </w:rPr>
      </w:pPr>
      <w:r>
        <w:rPr>
          <w:rFonts w:eastAsia="標楷體"/>
          <w:spacing w:val="0"/>
          <w:sz w:val="24"/>
          <w:szCs w:val="24"/>
        </w:rPr>
        <w:t xml:space="preserve">   </w:t>
      </w:r>
      <w:r w:rsidR="00501CA1" w:rsidRPr="00501CA1">
        <w:rPr>
          <w:rFonts w:eastAsia="標楷體"/>
          <w:spacing w:val="0"/>
          <w:sz w:val="24"/>
          <w:szCs w:val="24"/>
        </w:rPr>
        <w:t>負</w:t>
      </w:r>
      <w:r w:rsidR="00501CA1" w:rsidRPr="00501CA1">
        <w:rPr>
          <w:rFonts w:eastAsia="標楷體"/>
          <w:spacing w:val="0"/>
          <w:sz w:val="24"/>
          <w:szCs w:val="24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</w:rPr>
        <w:t>責</w:t>
      </w:r>
      <w:r w:rsidR="00501CA1" w:rsidRPr="00501CA1">
        <w:rPr>
          <w:rFonts w:eastAsia="標楷體"/>
          <w:spacing w:val="0"/>
          <w:sz w:val="24"/>
          <w:szCs w:val="24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</w:rPr>
        <w:t>人：</w:t>
      </w:r>
      <w:r w:rsidR="00501CA1" w:rsidRPr="00501CA1">
        <w:rPr>
          <w:rFonts w:eastAsia="標楷體"/>
          <w:spacing w:val="0"/>
          <w:sz w:val="24"/>
          <w:szCs w:val="24"/>
          <w:u w:val="single"/>
        </w:rPr>
        <w:t xml:space="preserve">                         </w:t>
      </w:r>
      <w:r w:rsidR="00501CA1" w:rsidRPr="00A618C2">
        <w:rPr>
          <w:rFonts w:eastAsia="標楷體" w:hint="eastAsia"/>
          <w:spacing w:val="0"/>
          <w:sz w:val="24"/>
          <w:szCs w:val="24"/>
          <w:u w:val="single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  <w:u w:val="single"/>
        </w:rPr>
        <w:t xml:space="preserve"> </w:t>
      </w:r>
      <w:r>
        <w:rPr>
          <w:rFonts w:eastAsia="標楷體"/>
          <w:spacing w:val="0"/>
          <w:sz w:val="24"/>
          <w:szCs w:val="24"/>
        </w:rPr>
        <w:t xml:space="preserve">   </w:t>
      </w:r>
      <w:r w:rsidR="00501CA1" w:rsidRPr="00501CA1">
        <w:rPr>
          <w:rFonts w:eastAsia="標楷體"/>
          <w:spacing w:val="0"/>
          <w:sz w:val="24"/>
          <w:szCs w:val="24"/>
        </w:rPr>
        <w:t>負</w:t>
      </w:r>
      <w:r w:rsidR="00501CA1" w:rsidRPr="00501CA1">
        <w:rPr>
          <w:rFonts w:eastAsia="標楷體"/>
          <w:spacing w:val="0"/>
          <w:sz w:val="24"/>
          <w:szCs w:val="24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</w:rPr>
        <w:t>責</w:t>
      </w:r>
      <w:r w:rsidR="00501CA1" w:rsidRPr="00501CA1">
        <w:rPr>
          <w:rFonts w:eastAsia="標楷體"/>
          <w:spacing w:val="0"/>
          <w:sz w:val="24"/>
          <w:szCs w:val="24"/>
        </w:rPr>
        <w:t xml:space="preserve"> </w:t>
      </w:r>
      <w:r>
        <w:rPr>
          <w:rFonts w:eastAsia="標楷體"/>
          <w:spacing w:val="0"/>
          <w:sz w:val="24"/>
          <w:szCs w:val="24"/>
        </w:rPr>
        <w:t>人：</w:t>
      </w:r>
      <w:proofErr w:type="gramStart"/>
      <w:r>
        <w:rPr>
          <w:rFonts w:eastAsia="標楷體" w:hint="eastAsia"/>
          <w:spacing w:val="0"/>
          <w:sz w:val="24"/>
          <w:szCs w:val="24"/>
        </w:rPr>
        <w:t>魏遠揚</w:t>
      </w:r>
      <w:proofErr w:type="gramEnd"/>
    </w:p>
    <w:p w:rsidR="00501CA1" w:rsidRPr="00501CA1" w:rsidRDefault="007820C9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  <w:r>
        <w:rPr>
          <w:rFonts w:eastAsia="標楷體"/>
          <w:spacing w:val="0"/>
          <w:sz w:val="24"/>
          <w:szCs w:val="24"/>
        </w:rPr>
        <w:t xml:space="preserve">   </w:t>
      </w:r>
      <w:r w:rsidR="00501CA1" w:rsidRPr="00501CA1">
        <w:rPr>
          <w:rFonts w:eastAsia="標楷體"/>
          <w:spacing w:val="0"/>
          <w:sz w:val="24"/>
          <w:szCs w:val="24"/>
        </w:rPr>
        <w:t>地</w:t>
      </w:r>
      <w:r w:rsidR="00501CA1" w:rsidRPr="00501CA1">
        <w:rPr>
          <w:rFonts w:eastAsia="標楷體"/>
          <w:spacing w:val="0"/>
          <w:sz w:val="24"/>
          <w:szCs w:val="24"/>
        </w:rPr>
        <w:t xml:space="preserve">    </w:t>
      </w:r>
      <w:r w:rsidR="00501CA1" w:rsidRPr="00501CA1">
        <w:rPr>
          <w:rFonts w:eastAsia="標楷體"/>
          <w:spacing w:val="0"/>
          <w:sz w:val="24"/>
          <w:szCs w:val="24"/>
        </w:rPr>
        <w:t>址：</w:t>
      </w:r>
      <w:r w:rsidR="00501CA1" w:rsidRPr="00501CA1">
        <w:rPr>
          <w:rFonts w:eastAsia="標楷體"/>
          <w:spacing w:val="0"/>
          <w:sz w:val="24"/>
          <w:szCs w:val="24"/>
          <w:u w:val="single"/>
        </w:rPr>
        <w:t xml:space="preserve">                           </w:t>
      </w:r>
      <w:r w:rsidR="00501CA1">
        <w:rPr>
          <w:rFonts w:eastAsia="標楷體" w:hint="eastAsia"/>
          <w:spacing w:val="0"/>
          <w:sz w:val="24"/>
          <w:szCs w:val="24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</w:rPr>
        <w:t xml:space="preserve"> </w:t>
      </w:r>
      <w:r>
        <w:rPr>
          <w:rFonts w:eastAsia="標楷體" w:hint="eastAsia"/>
          <w:spacing w:val="0"/>
          <w:sz w:val="24"/>
          <w:szCs w:val="24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</w:rPr>
        <w:t>地</w:t>
      </w:r>
      <w:r w:rsidR="00501CA1" w:rsidRPr="00501CA1">
        <w:rPr>
          <w:rFonts w:eastAsia="標楷體"/>
          <w:spacing w:val="0"/>
          <w:sz w:val="24"/>
          <w:szCs w:val="24"/>
        </w:rPr>
        <w:t xml:space="preserve">    </w:t>
      </w:r>
      <w:r w:rsidR="00501CA1" w:rsidRPr="00501CA1">
        <w:rPr>
          <w:rFonts w:eastAsia="標楷體"/>
          <w:spacing w:val="0"/>
          <w:sz w:val="24"/>
          <w:szCs w:val="24"/>
        </w:rPr>
        <w:t>址：高雄市楠梓區高楠公路</w:t>
      </w:r>
      <w:r w:rsidR="00501CA1" w:rsidRPr="00501CA1">
        <w:rPr>
          <w:rFonts w:eastAsia="標楷體"/>
          <w:spacing w:val="0"/>
          <w:sz w:val="24"/>
          <w:szCs w:val="24"/>
        </w:rPr>
        <w:t>1001</w:t>
      </w:r>
      <w:r w:rsidR="00501CA1" w:rsidRPr="00501CA1">
        <w:rPr>
          <w:rFonts w:eastAsia="標楷體"/>
          <w:spacing w:val="0"/>
          <w:sz w:val="24"/>
          <w:szCs w:val="24"/>
        </w:rPr>
        <w:t>號</w:t>
      </w:r>
    </w:p>
    <w:p w:rsidR="00501CA1" w:rsidRPr="00501CA1" w:rsidRDefault="007820C9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  <w:r>
        <w:rPr>
          <w:rFonts w:eastAsia="標楷體"/>
          <w:spacing w:val="0"/>
          <w:sz w:val="24"/>
          <w:szCs w:val="24"/>
        </w:rPr>
        <w:t xml:space="preserve">   </w:t>
      </w:r>
      <w:r w:rsidR="00501CA1" w:rsidRPr="00501CA1">
        <w:rPr>
          <w:rFonts w:eastAsia="標楷體"/>
          <w:spacing w:val="0"/>
          <w:sz w:val="24"/>
          <w:szCs w:val="24"/>
        </w:rPr>
        <w:t>電</w:t>
      </w:r>
      <w:r w:rsidR="00501CA1" w:rsidRPr="00501CA1">
        <w:rPr>
          <w:rFonts w:eastAsia="標楷體"/>
          <w:spacing w:val="0"/>
          <w:sz w:val="24"/>
          <w:szCs w:val="24"/>
        </w:rPr>
        <w:t xml:space="preserve">    </w:t>
      </w:r>
      <w:r w:rsidR="00501CA1" w:rsidRPr="00501CA1">
        <w:rPr>
          <w:rFonts w:eastAsia="標楷體"/>
          <w:spacing w:val="0"/>
          <w:sz w:val="24"/>
          <w:szCs w:val="24"/>
        </w:rPr>
        <w:t>話：</w:t>
      </w:r>
      <w:r w:rsidR="00501CA1" w:rsidRPr="00501CA1">
        <w:rPr>
          <w:rFonts w:eastAsia="標楷體"/>
          <w:spacing w:val="0"/>
          <w:sz w:val="24"/>
          <w:szCs w:val="24"/>
          <w:u w:val="single"/>
        </w:rPr>
        <w:t xml:space="preserve">                           </w:t>
      </w:r>
      <w:r w:rsidR="00501CA1">
        <w:rPr>
          <w:rFonts w:eastAsia="標楷體" w:hint="eastAsia"/>
          <w:spacing w:val="0"/>
          <w:sz w:val="24"/>
          <w:szCs w:val="24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</w:rPr>
        <w:t xml:space="preserve">  </w:t>
      </w:r>
      <w:r w:rsidR="00501CA1" w:rsidRPr="00501CA1">
        <w:rPr>
          <w:rFonts w:eastAsia="標楷體"/>
          <w:spacing w:val="0"/>
          <w:sz w:val="24"/>
          <w:szCs w:val="24"/>
        </w:rPr>
        <w:t>電</w:t>
      </w:r>
      <w:r w:rsidR="00501CA1" w:rsidRPr="00501CA1">
        <w:rPr>
          <w:rFonts w:eastAsia="標楷體"/>
          <w:spacing w:val="0"/>
          <w:sz w:val="24"/>
          <w:szCs w:val="24"/>
        </w:rPr>
        <w:t xml:space="preserve">    </w:t>
      </w:r>
      <w:r w:rsidR="00501CA1" w:rsidRPr="00501CA1">
        <w:rPr>
          <w:rFonts w:eastAsia="標楷體"/>
          <w:spacing w:val="0"/>
          <w:sz w:val="24"/>
          <w:szCs w:val="24"/>
        </w:rPr>
        <w:t>話：</w:t>
      </w:r>
      <w:r w:rsidR="00501CA1" w:rsidRPr="00501CA1">
        <w:rPr>
          <w:rFonts w:eastAsia="標楷體"/>
          <w:spacing w:val="0"/>
          <w:sz w:val="24"/>
          <w:szCs w:val="24"/>
        </w:rPr>
        <w:t>07-3513121</w:t>
      </w:r>
      <w:bookmarkStart w:id="0" w:name="_GoBack"/>
      <w:bookmarkEnd w:id="0"/>
    </w:p>
    <w:p w:rsidR="00501CA1" w:rsidRPr="00501CA1" w:rsidRDefault="007820C9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  <w:r>
        <w:rPr>
          <w:rFonts w:eastAsia="標楷體"/>
          <w:spacing w:val="0"/>
          <w:sz w:val="24"/>
          <w:szCs w:val="24"/>
        </w:rPr>
        <w:t xml:space="preserve">   </w:t>
      </w:r>
      <w:r w:rsidR="00501CA1" w:rsidRPr="00501CA1">
        <w:rPr>
          <w:rFonts w:eastAsia="標楷體"/>
          <w:spacing w:val="0"/>
          <w:sz w:val="24"/>
          <w:szCs w:val="24"/>
        </w:rPr>
        <w:t>統一編號：</w:t>
      </w:r>
      <w:r w:rsidR="00501CA1" w:rsidRPr="00501CA1">
        <w:rPr>
          <w:rFonts w:eastAsia="標楷體"/>
          <w:spacing w:val="0"/>
          <w:sz w:val="24"/>
          <w:szCs w:val="24"/>
          <w:u w:val="single"/>
        </w:rPr>
        <w:t xml:space="preserve">                           </w:t>
      </w:r>
      <w:r w:rsidR="00501CA1">
        <w:rPr>
          <w:rFonts w:eastAsia="標楷體" w:hint="eastAsia"/>
          <w:spacing w:val="0"/>
          <w:sz w:val="24"/>
          <w:szCs w:val="24"/>
        </w:rPr>
        <w:t xml:space="preserve"> </w:t>
      </w:r>
      <w:r w:rsidR="00501CA1" w:rsidRPr="00501CA1">
        <w:rPr>
          <w:rFonts w:eastAsia="標楷體"/>
          <w:spacing w:val="0"/>
          <w:sz w:val="24"/>
          <w:szCs w:val="24"/>
        </w:rPr>
        <w:t xml:space="preserve">  </w:t>
      </w:r>
      <w:r w:rsidR="00501CA1" w:rsidRPr="00501CA1">
        <w:rPr>
          <w:rFonts w:eastAsia="標楷體"/>
          <w:spacing w:val="0"/>
          <w:sz w:val="24"/>
          <w:szCs w:val="24"/>
        </w:rPr>
        <w:t>統一編號：</w:t>
      </w:r>
      <w:r w:rsidR="00501CA1" w:rsidRPr="00501CA1">
        <w:rPr>
          <w:rFonts w:eastAsia="標楷體"/>
          <w:spacing w:val="0"/>
          <w:sz w:val="24"/>
          <w:szCs w:val="24"/>
        </w:rPr>
        <w:t>83300307</w:t>
      </w:r>
    </w:p>
    <w:p w:rsidR="00501CA1" w:rsidRPr="00501CA1" w:rsidRDefault="00501CA1" w:rsidP="00501CA1">
      <w:pPr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sz w:val="24"/>
          <w:szCs w:val="24"/>
        </w:rPr>
      </w:pPr>
    </w:p>
    <w:p w:rsidR="00501CA1" w:rsidRPr="00501CA1" w:rsidRDefault="00501CA1" w:rsidP="00501CA1">
      <w:pPr>
        <w:kinsoku/>
        <w:autoSpaceDE/>
        <w:autoSpaceDN/>
        <w:spacing w:line="240" w:lineRule="auto"/>
        <w:jc w:val="center"/>
        <w:textAlignment w:val="auto"/>
        <w:rPr>
          <w:rFonts w:eastAsia="標楷體"/>
          <w:spacing w:val="0"/>
          <w:sz w:val="24"/>
          <w:szCs w:val="24"/>
        </w:rPr>
      </w:pPr>
      <w:r w:rsidRPr="00501CA1">
        <w:rPr>
          <w:rFonts w:eastAsia="標楷體"/>
          <w:spacing w:val="0"/>
          <w:sz w:val="24"/>
          <w:szCs w:val="24"/>
        </w:rPr>
        <w:t>中</w:t>
      </w:r>
      <w:r w:rsidRPr="00501CA1">
        <w:rPr>
          <w:rFonts w:eastAsia="標楷體"/>
          <w:spacing w:val="0"/>
          <w:sz w:val="24"/>
          <w:szCs w:val="24"/>
        </w:rPr>
        <w:t xml:space="preserve">    </w:t>
      </w:r>
      <w:r w:rsidRPr="00501CA1">
        <w:rPr>
          <w:rFonts w:eastAsia="標楷體"/>
          <w:spacing w:val="0"/>
          <w:sz w:val="24"/>
          <w:szCs w:val="24"/>
        </w:rPr>
        <w:t>華</w:t>
      </w:r>
      <w:r w:rsidRPr="00501CA1">
        <w:rPr>
          <w:rFonts w:eastAsia="標楷體"/>
          <w:spacing w:val="0"/>
          <w:sz w:val="24"/>
          <w:szCs w:val="24"/>
        </w:rPr>
        <w:t xml:space="preserve">    </w:t>
      </w:r>
      <w:r w:rsidRPr="00501CA1">
        <w:rPr>
          <w:rFonts w:eastAsia="標楷體"/>
          <w:spacing w:val="0"/>
          <w:sz w:val="24"/>
          <w:szCs w:val="24"/>
        </w:rPr>
        <w:t>民</w:t>
      </w:r>
      <w:r w:rsidRPr="00501CA1">
        <w:rPr>
          <w:rFonts w:eastAsia="標楷體"/>
          <w:spacing w:val="0"/>
          <w:sz w:val="24"/>
          <w:szCs w:val="24"/>
        </w:rPr>
        <w:t xml:space="preserve">    </w:t>
      </w:r>
      <w:r w:rsidRPr="00501CA1">
        <w:rPr>
          <w:rFonts w:eastAsia="標楷體"/>
          <w:spacing w:val="0"/>
          <w:sz w:val="24"/>
          <w:szCs w:val="24"/>
        </w:rPr>
        <w:t>國</w:t>
      </w:r>
      <w:r w:rsidRPr="00501CA1">
        <w:rPr>
          <w:rFonts w:eastAsia="標楷體"/>
          <w:spacing w:val="0"/>
          <w:sz w:val="24"/>
          <w:szCs w:val="24"/>
        </w:rPr>
        <w:t xml:space="preserve">           </w:t>
      </w:r>
      <w:r w:rsidRPr="00501CA1">
        <w:rPr>
          <w:rFonts w:eastAsia="標楷體"/>
          <w:spacing w:val="0"/>
          <w:sz w:val="24"/>
          <w:szCs w:val="24"/>
        </w:rPr>
        <w:t>年</w:t>
      </w:r>
      <w:r w:rsidRPr="00501CA1">
        <w:rPr>
          <w:rFonts w:eastAsia="標楷體"/>
          <w:spacing w:val="0"/>
          <w:sz w:val="24"/>
          <w:szCs w:val="24"/>
        </w:rPr>
        <w:t xml:space="preserve">         </w:t>
      </w:r>
      <w:r w:rsidRPr="00501CA1">
        <w:rPr>
          <w:rFonts w:eastAsia="標楷體"/>
          <w:spacing w:val="0"/>
          <w:sz w:val="24"/>
          <w:szCs w:val="24"/>
        </w:rPr>
        <w:t>月</w:t>
      </w:r>
      <w:r w:rsidRPr="00501CA1">
        <w:rPr>
          <w:rFonts w:eastAsia="標楷體"/>
          <w:spacing w:val="0"/>
          <w:sz w:val="24"/>
          <w:szCs w:val="24"/>
        </w:rPr>
        <w:t xml:space="preserve">         </w:t>
      </w:r>
      <w:r w:rsidRPr="00501CA1">
        <w:rPr>
          <w:rFonts w:eastAsia="標楷體"/>
          <w:spacing w:val="0"/>
          <w:sz w:val="24"/>
          <w:szCs w:val="24"/>
        </w:rPr>
        <w:t>日</w:t>
      </w:r>
    </w:p>
    <w:p w:rsidR="003E1A97" w:rsidRDefault="003E1A97" w:rsidP="009C0B97">
      <w:pPr>
        <w:widowControl/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kern w:val="3"/>
          <w:szCs w:val="24"/>
        </w:rPr>
      </w:pPr>
    </w:p>
    <w:p w:rsidR="003E1A97" w:rsidRDefault="003E1A97">
      <w:pPr>
        <w:widowControl/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kern w:val="3"/>
          <w:szCs w:val="24"/>
        </w:rPr>
      </w:pPr>
    </w:p>
    <w:p w:rsidR="003E1A97" w:rsidRDefault="003E1A97" w:rsidP="003E1A97">
      <w:pPr>
        <w:widowControl/>
        <w:tabs>
          <w:tab w:val="left" w:pos="1067"/>
        </w:tabs>
        <w:kinsoku/>
        <w:autoSpaceDE/>
        <w:autoSpaceDN/>
        <w:spacing w:line="240" w:lineRule="auto"/>
        <w:jc w:val="center"/>
        <w:textAlignment w:val="auto"/>
        <w:rPr>
          <w:rFonts w:ascii="Arial" w:eastAsia="標楷體" w:hAnsi="Arial" w:cs="Arial"/>
          <w:sz w:val="36"/>
          <w:szCs w:val="24"/>
        </w:rPr>
      </w:pPr>
      <w:r w:rsidRPr="00E37DA5">
        <w:rPr>
          <w:rFonts w:ascii="Arial" w:eastAsia="標楷體" w:hAnsi="Arial" w:cs="Arial" w:hint="eastAsia"/>
          <w:sz w:val="36"/>
          <w:szCs w:val="24"/>
        </w:rPr>
        <w:t>安全檢查</w:t>
      </w:r>
      <w:r>
        <w:rPr>
          <w:rFonts w:ascii="Arial" w:eastAsia="標楷體" w:hAnsi="Arial" w:cs="Arial" w:hint="eastAsia"/>
          <w:sz w:val="36"/>
          <w:szCs w:val="24"/>
        </w:rPr>
        <w:t>項目</w:t>
      </w:r>
      <w:r w:rsidRPr="00E37DA5">
        <w:rPr>
          <w:rFonts w:ascii="Arial" w:eastAsia="標楷體" w:hAnsi="Arial" w:cs="Arial" w:hint="eastAsia"/>
          <w:sz w:val="36"/>
          <w:szCs w:val="24"/>
        </w:rPr>
        <w:t>表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906"/>
        <w:gridCol w:w="3588"/>
        <w:gridCol w:w="1484"/>
        <w:gridCol w:w="2318"/>
      </w:tblGrid>
      <w:tr w:rsidR="003E1A97" w:rsidTr="00501CA1">
        <w:trPr>
          <w:trHeight w:val="634"/>
        </w:trPr>
        <w:tc>
          <w:tcPr>
            <w:tcW w:w="8296" w:type="dxa"/>
            <w:gridSpan w:val="4"/>
            <w:vAlign w:val="center"/>
          </w:tcPr>
          <w:p w:rsidR="003E1A97" w:rsidRDefault="003E1A97" w:rsidP="00D606EF">
            <w:pPr>
              <w:widowControl/>
              <w:kinsoku/>
              <w:autoSpaceDE/>
              <w:autoSpaceDN/>
              <w:spacing w:line="240" w:lineRule="auto"/>
              <w:textAlignment w:val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遊戲場名稱；</w:t>
            </w:r>
          </w:p>
          <w:p w:rsidR="003E1A97" w:rsidRDefault="003E1A97" w:rsidP="00D606EF">
            <w:pPr>
              <w:widowControl/>
              <w:kinsoku/>
              <w:autoSpaceDE/>
              <w:autoSpaceDN/>
              <w:spacing w:line="240" w:lineRule="auto"/>
              <w:textAlignment w:val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</w:tr>
      <w:tr w:rsidR="003E1A97" w:rsidTr="00501CA1">
        <w:trPr>
          <w:trHeight w:val="634"/>
        </w:trPr>
        <w:tc>
          <w:tcPr>
            <w:tcW w:w="906" w:type="dxa"/>
            <w:vAlign w:val="center"/>
          </w:tcPr>
          <w:p w:rsidR="003E1A97" w:rsidRPr="00B002C3" w:rsidRDefault="003E1A97" w:rsidP="00D606EF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B002C3">
              <w:rPr>
                <w:rFonts w:ascii="Arial" w:eastAsia="標楷體" w:hAnsi="Arial" w:cs="Arial" w:hint="eastAsia"/>
                <w:szCs w:val="24"/>
              </w:rPr>
              <w:t>項次</w:t>
            </w:r>
          </w:p>
        </w:tc>
        <w:tc>
          <w:tcPr>
            <w:tcW w:w="3588" w:type="dxa"/>
            <w:vAlign w:val="center"/>
          </w:tcPr>
          <w:p w:rsidR="003E1A97" w:rsidRPr="00B002C3" w:rsidRDefault="003E1A97" w:rsidP="00D606EF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遊具</w:t>
            </w:r>
            <w:r w:rsidRPr="00B002C3">
              <w:rPr>
                <w:rFonts w:ascii="Arial" w:eastAsia="標楷體" w:hAnsi="Arial" w:cs="Arial" w:hint="eastAsia"/>
                <w:szCs w:val="24"/>
              </w:rPr>
              <w:t>項目</w:t>
            </w:r>
            <w:proofErr w:type="gramEnd"/>
          </w:p>
        </w:tc>
        <w:tc>
          <w:tcPr>
            <w:tcW w:w="1484" w:type="dxa"/>
            <w:vAlign w:val="center"/>
          </w:tcPr>
          <w:p w:rsidR="003E1A97" w:rsidRPr="00B002C3" w:rsidRDefault="003E1A97" w:rsidP="00D606EF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數量</w:t>
            </w:r>
          </w:p>
        </w:tc>
        <w:tc>
          <w:tcPr>
            <w:tcW w:w="2318" w:type="dxa"/>
            <w:vAlign w:val="center"/>
          </w:tcPr>
          <w:p w:rsidR="003E1A97" w:rsidRPr="00B002C3" w:rsidRDefault="003E1A97" w:rsidP="00D606EF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3E1A97" w:rsidTr="00501CA1">
        <w:trPr>
          <w:trHeight w:val="634"/>
        </w:trPr>
        <w:tc>
          <w:tcPr>
            <w:tcW w:w="906" w:type="dxa"/>
            <w:vAlign w:val="center"/>
          </w:tcPr>
          <w:p w:rsidR="003E1A97" w:rsidRPr="00B002C3" w:rsidRDefault="003E1A97" w:rsidP="00D606EF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平衡木</w:t>
            </w:r>
          </w:p>
        </w:tc>
        <w:tc>
          <w:tcPr>
            <w:tcW w:w="1484" w:type="dxa"/>
            <w:vAlign w:val="center"/>
          </w:tcPr>
          <w:p w:rsidR="003E1A97" w:rsidRPr="00B002C3" w:rsidRDefault="003E1A97" w:rsidP="00D606EF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proofErr w:type="gramStart"/>
            <w:r w:rsidRPr="00E215B6">
              <w:rPr>
                <w:rFonts w:ascii="Arial" w:eastAsia="標楷體" w:hAnsi="Arial" w:cs="Arial" w:hint="eastAsia"/>
                <w:szCs w:val="24"/>
              </w:rPr>
              <w:t>攀爬架</w:t>
            </w:r>
            <w:proofErr w:type="gramEnd"/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上肢運動設備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4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滑</w:t>
            </w:r>
            <w:proofErr w:type="gramStart"/>
            <w:r w:rsidRPr="00E215B6">
              <w:rPr>
                <w:rFonts w:ascii="Arial" w:eastAsia="標楷體" w:hAnsi="Arial" w:cs="Arial" w:hint="eastAsia"/>
                <w:szCs w:val="24"/>
              </w:rPr>
              <w:t>桿</w:t>
            </w:r>
            <w:proofErr w:type="gramEnd"/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5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滑梯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6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鞦韆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7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旋轉木馬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8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滾軸滑梯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9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蹺蹺板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10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彈簧搖動設備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11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proofErr w:type="gramStart"/>
            <w:r w:rsidRPr="00E215B6">
              <w:rPr>
                <w:rFonts w:ascii="Arial" w:eastAsia="標楷體" w:hAnsi="Arial" w:cs="Arial" w:hint="eastAsia"/>
                <w:szCs w:val="24"/>
              </w:rPr>
              <w:t>滾木</w:t>
            </w:r>
            <w:proofErr w:type="gramEnd"/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12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軌道車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13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梅花樁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14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/>
                <w:szCs w:val="24"/>
              </w:rPr>
              <w:t>防護鋪面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  <w:tr w:rsidR="003E1A97" w:rsidTr="00501CA1">
        <w:trPr>
          <w:trHeight w:val="502"/>
        </w:trPr>
        <w:tc>
          <w:tcPr>
            <w:tcW w:w="906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 w:rsidRPr="00E215B6">
              <w:rPr>
                <w:rFonts w:ascii="Arial" w:eastAsia="標楷體" w:hAnsi="Arial" w:cs="Arial" w:hint="eastAsia"/>
                <w:szCs w:val="24"/>
              </w:rPr>
              <w:t>1</w:t>
            </w:r>
            <w:r w:rsidRPr="00E215B6">
              <w:rPr>
                <w:rFonts w:ascii="Arial" w:eastAsia="標楷體" w:hAnsi="Arial" w:cs="Arial"/>
                <w:szCs w:val="24"/>
              </w:rPr>
              <w:t>5</w:t>
            </w:r>
          </w:p>
        </w:tc>
        <w:tc>
          <w:tcPr>
            <w:tcW w:w="3588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其他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(</w:t>
            </w:r>
            <w:r>
              <w:rPr>
                <w:rFonts w:ascii="Arial" w:eastAsia="標楷體" w:hAnsi="Arial" w:cs="Arial" w:hint="eastAsia"/>
                <w:szCs w:val="24"/>
              </w:rPr>
              <w:t>不屬上述設施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484" w:type="dxa"/>
            <w:vAlign w:val="center"/>
          </w:tcPr>
          <w:p w:rsidR="003E1A97" w:rsidRPr="00E215B6" w:rsidRDefault="003E1A97" w:rsidP="00D606EF">
            <w:pPr>
              <w:widowControl/>
              <w:kinsoku/>
              <w:autoSpaceDE/>
              <w:autoSpaceDN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3E1A97" w:rsidRDefault="003E1A97" w:rsidP="00D606EF">
            <w:pPr>
              <w:spacing w:line="0" w:lineRule="atLeast"/>
              <w:jc w:val="center"/>
            </w:pPr>
          </w:p>
        </w:tc>
      </w:tr>
    </w:tbl>
    <w:p w:rsidR="003E1A97" w:rsidRDefault="003E1A97" w:rsidP="003E1A97">
      <w:pPr>
        <w:widowControl/>
        <w:kinsoku/>
        <w:autoSpaceDE/>
        <w:autoSpaceDN/>
        <w:spacing w:line="240" w:lineRule="auto"/>
        <w:jc w:val="center"/>
        <w:textAlignment w:val="auto"/>
        <w:rPr>
          <w:rFonts w:ascii="Arial" w:eastAsia="標楷體" w:hAnsi="Arial" w:cs="Arial"/>
          <w:sz w:val="36"/>
          <w:szCs w:val="24"/>
        </w:rPr>
      </w:pPr>
    </w:p>
    <w:p w:rsidR="003E1A97" w:rsidRDefault="003E1A97" w:rsidP="003E1A97"/>
    <w:p w:rsidR="003E1A97" w:rsidRDefault="003E1A97" w:rsidP="003E1A97"/>
    <w:p w:rsidR="003E1A97" w:rsidRDefault="003E1A97" w:rsidP="003E1A97"/>
    <w:p w:rsidR="003E1A97" w:rsidRDefault="003E1A97" w:rsidP="003E1A97"/>
    <w:p w:rsidR="003E1A97" w:rsidRDefault="003E1A97" w:rsidP="003E1A9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3E1A97" w:rsidRPr="002235E7" w:rsidTr="00D606EF">
        <w:trPr>
          <w:jc w:val="center"/>
        </w:trPr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</w:tc>
      </w:tr>
      <w:tr w:rsidR="003E1A97" w:rsidRPr="002235E7" w:rsidTr="00D606EF">
        <w:trPr>
          <w:jc w:val="center"/>
        </w:trPr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  <w:r w:rsidRPr="002235E7">
              <w:rPr>
                <w:rFonts w:eastAsia="標楷體" w:hint="eastAsia"/>
              </w:rPr>
              <w:t>遊戲場全景照片</w:t>
            </w:r>
            <w:r w:rsidRPr="002235E7">
              <w:rPr>
                <w:rFonts w:eastAsia="標楷體" w:hint="eastAsia"/>
              </w:rPr>
              <w:t>1</w:t>
            </w:r>
          </w:p>
        </w:tc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  <w:r w:rsidRPr="002235E7">
              <w:rPr>
                <w:rFonts w:eastAsia="標楷體" w:hint="eastAsia"/>
              </w:rPr>
              <w:t>遊戲場全景照片</w:t>
            </w:r>
            <w:r w:rsidRPr="002235E7">
              <w:rPr>
                <w:rFonts w:eastAsia="標楷體" w:hint="eastAsia"/>
              </w:rPr>
              <w:t>2</w:t>
            </w:r>
          </w:p>
        </w:tc>
      </w:tr>
      <w:tr w:rsidR="003E1A97" w:rsidRPr="002235E7" w:rsidTr="00D606EF">
        <w:trPr>
          <w:trHeight w:val="2580"/>
          <w:jc w:val="center"/>
        </w:trPr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</w:tc>
      </w:tr>
      <w:tr w:rsidR="003E1A97" w:rsidRPr="002235E7" w:rsidTr="00D606EF">
        <w:trPr>
          <w:jc w:val="center"/>
        </w:trPr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  <w:r w:rsidRPr="002235E7">
              <w:rPr>
                <w:rFonts w:eastAsia="標楷體" w:hint="eastAsia"/>
              </w:rPr>
              <w:t>遊戲場全景照片</w:t>
            </w:r>
            <w:r w:rsidRPr="002235E7">
              <w:rPr>
                <w:rFonts w:eastAsia="標楷體" w:hint="eastAsia"/>
              </w:rPr>
              <w:t>3</w:t>
            </w:r>
          </w:p>
        </w:tc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  <w:r w:rsidRPr="002235E7">
              <w:rPr>
                <w:rFonts w:eastAsia="標楷體" w:hint="eastAsia"/>
              </w:rPr>
              <w:t>遊戲場告示牌照片</w:t>
            </w:r>
          </w:p>
        </w:tc>
      </w:tr>
      <w:tr w:rsidR="003E1A97" w:rsidRPr="002235E7" w:rsidTr="00D606EF">
        <w:trPr>
          <w:trHeight w:val="3005"/>
          <w:jc w:val="center"/>
        </w:trPr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</w:p>
        </w:tc>
      </w:tr>
      <w:tr w:rsidR="003E1A97" w:rsidRPr="002235E7" w:rsidTr="00D606EF">
        <w:trPr>
          <w:jc w:val="center"/>
        </w:trPr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  <w:r w:rsidRPr="002235E7">
              <w:rPr>
                <w:rFonts w:eastAsia="標楷體" w:hint="eastAsia"/>
              </w:rPr>
              <w:t>遊戲</w:t>
            </w:r>
            <w:proofErr w:type="gramStart"/>
            <w:r w:rsidRPr="002235E7">
              <w:rPr>
                <w:rFonts w:eastAsia="標楷體" w:hint="eastAsia"/>
              </w:rPr>
              <w:t>場遊具照片</w:t>
            </w:r>
            <w:proofErr w:type="gramEnd"/>
            <w:r w:rsidRPr="002235E7">
              <w:rPr>
                <w:rFonts w:eastAsia="標楷體" w:hint="eastAsia"/>
              </w:rPr>
              <w:t>1</w:t>
            </w:r>
          </w:p>
        </w:tc>
        <w:tc>
          <w:tcPr>
            <w:tcW w:w="4148" w:type="dxa"/>
          </w:tcPr>
          <w:p w:rsidR="003E1A97" w:rsidRPr="002235E7" w:rsidRDefault="003E1A97" w:rsidP="00D606EF">
            <w:pPr>
              <w:jc w:val="center"/>
              <w:rPr>
                <w:rFonts w:eastAsia="標楷體"/>
              </w:rPr>
            </w:pPr>
            <w:r w:rsidRPr="002235E7">
              <w:rPr>
                <w:rFonts w:eastAsia="標楷體" w:hint="eastAsia"/>
              </w:rPr>
              <w:t>遊戲</w:t>
            </w:r>
            <w:proofErr w:type="gramStart"/>
            <w:r w:rsidRPr="002235E7">
              <w:rPr>
                <w:rFonts w:eastAsia="標楷體" w:hint="eastAsia"/>
              </w:rPr>
              <w:t>場遊具照片</w:t>
            </w:r>
            <w:proofErr w:type="gramEnd"/>
            <w:r w:rsidRPr="002235E7">
              <w:rPr>
                <w:rFonts w:eastAsia="標楷體" w:hint="eastAsia"/>
              </w:rPr>
              <w:t>2</w:t>
            </w:r>
          </w:p>
        </w:tc>
      </w:tr>
    </w:tbl>
    <w:p w:rsidR="003E1A97" w:rsidRPr="002235E7" w:rsidRDefault="003E1A97" w:rsidP="003E1A97">
      <w:pPr>
        <w:rPr>
          <w:rFonts w:ascii="標楷體" w:eastAsia="標楷體" w:hAnsi="標楷體"/>
        </w:rPr>
      </w:pPr>
      <w:r w:rsidRPr="002235E7">
        <w:rPr>
          <w:rFonts w:ascii="標楷體" w:eastAsia="標楷體" w:hAnsi="標楷體" w:hint="eastAsia"/>
        </w:rPr>
        <w:t>自行增列</w:t>
      </w:r>
    </w:p>
    <w:p w:rsidR="003E1A97" w:rsidRDefault="003E1A97" w:rsidP="003E1A97"/>
    <w:p w:rsidR="003E1A97" w:rsidRDefault="003E1A97" w:rsidP="003E1A97"/>
    <w:p w:rsidR="003E1A97" w:rsidRDefault="003E1A97" w:rsidP="003E1A97"/>
    <w:p w:rsidR="003E1A97" w:rsidRDefault="003E1A97" w:rsidP="003E1A97"/>
    <w:p w:rsidR="007B76DB" w:rsidRPr="009C0B97" w:rsidRDefault="007B76DB" w:rsidP="009C0B97">
      <w:pPr>
        <w:widowControl/>
        <w:kinsoku/>
        <w:autoSpaceDE/>
        <w:autoSpaceDN/>
        <w:spacing w:line="240" w:lineRule="auto"/>
        <w:jc w:val="left"/>
        <w:textAlignment w:val="auto"/>
        <w:rPr>
          <w:rFonts w:eastAsia="標楷體"/>
          <w:spacing w:val="0"/>
          <w:kern w:val="3"/>
          <w:szCs w:val="24"/>
        </w:rPr>
      </w:pPr>
    </w:p>
    <w:sectPr w:rsidR="007B76DB" w:rsidRPr="009C0B97" w:rsidSect="00501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4" w:right="849" w:bottom="1440" w:left="851" w:header="991" w:footer="4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47" w:rsidRDefault="00AC1E47" w:rsidP="00D73681">
      <w:pPr>
        <w:spacing w:line="240" w:lineRule="auto"/>
      </w:pPr>
      <w:r>
        <w:separator/>
      </w:r>
    </w:p>
  </w:endnote>
  <w:endnote w:type="continuationSeparator" w:id="0">
    <w:p w:rsidR="00AC1E47" w:rsidRDefault="00AC1E47" w:rsidP="00D73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5F" w:rsidRDefault="00ED2D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81" w:rsidRDefault="004F7606" w:rsidP="00D73681">
    <w:pPr>
      <w:pStyle w:val="a7"/>
      <w:spacing w:line="0" w:lineRule="atLeast"/>
      <w:ind w:rightChars="-48" w:right="-140"/>
    </w:pPr>
    <w:r>
      <w:rPr>
        <w:rFonts w:eastAsia="標楷體" w:hint="eastAsia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-535305</wp:posOffset>
              </wp:positionV>
              <wp:extent cx="4267200" cy="640080"/>
              <wp:effectExtent l="0" t="0" r="0" b="0"/>
              <wp:wrapNone/>
              <wp:docPr id="165" name="矩形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7200" cy="64008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3A77" w:rsidRPr="00F87B87" w:rsidRDefault="00D73681" w:rsidP="00D73681">
                          <w:pPr>
                            <w:pStyle w:val="a7"/>
                            <w:spacing w:line="0" w:lineRule="atLeast"/>
                            <w:ind w:rightChars="-48" w:right="-140"/>
                            <w:rPr>
                              <w:rFonts w:eastAsia="標楷體"/>
                              <w:color w:val="0D0D0D" w:themeColor="text1" w:themeTint="F2"/>
                              <w:szCs w:val="16"/>
                            </w:rPr>
                          </w:pP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檢驗機構：財團法人金屬工業研究發展中心</w:t>
                          </w:r>
                        </w:p>
                        <w:p w:rsidR="00D73681" w:rsidRPr="00F87B87" w:rsidRDefault="00D73681" w:rsidP="00D73681">
                          <w:pPr>
                            <w:pStyle w:val="a7"/>
                            <w:spacing w:line="0" w:lineRule="atLeast"/>
                            <w:ind w:rightChars="-48" w:right="-140"/>
                            <w:rPr>
                              <w:rFonts w:eastAsia="標楷體"/>
                              <w:color w:val="0D0D0D" w:themeColor="text1" w:themeTint="F2"/>
                              <w:szCs w:val="16"/>
                            </w:rPr>
                          </w:pP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地址：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81160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高雄市楠梓區高楠公路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1001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號</w:t>
                          </w:r>
                        </w:p>
                        <w:p w:rsidR="00D73681" w:rsidRPr="00F87B87" w:rsidRDefault="00D73681" w:rsidP="00D73681">
                          <w:pPr>
                            <w:pStyle w:val="a7"/>
                            <w:spacing w:line="0" w:lineRule="atLeast"/>
                            <w:ind w:rightChars="-48" w:right="-140"/>
                            <w:rPr>
                              <w:rFonts w:eastAsia="標楷體"/>
                              <w:color w:val="0D0D0D" w:themeColor="text1" w:themeTint="F2"/>
                              <w:szCs w:val="16"/>
                            </w:rPr>
                          </w:pP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TEL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：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07-351-3121</w:t>
                          </w:r>
                          <w:r w:rsidR="004F7606" w:rsidRPr="00F87B87">
                            <w:rPr>
                              <w:rFonts w:eastAsia="標楷體"/>
                              <w:color w:val="0D0D0D" w:themeColor="text1" w:themeTint="F2"/>
                              <w:szCs w:val="16"/>
                            </w:rPr>
                            <w:t xml:space="preserve">  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FAX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：</w:t>
                          </w:r>
                          <w:r w:rsidRPr="00F87B87">
                            <w:rPr>
                              <w:rFonts w:eastAsia="標楷體" w:hint="eastAsia"/>
                              <w:color w:val="0D0D0D" w:themeColor="text1" w:themeTint="F2"/>
                              <w:szCs w:val="16"/>
                            </w:rPr>
                            <w:t>07-352-3096</w:t>
                          </w:r>
                        </w:p>
                        <w:p w:rsidR="00D73681" w:rsidRPr="00D73681" w:rsidRDefault="00D73681" w:rsidP="00D7368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165" o:spid="_x0000_s1026" style="position:absolute;left:0;text-align:left;margin-left:-13.3pt;margin-top:-42.15pt;width:33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" fillcolor="white [3212]" stroked="f" strokeweight="1pt">
              <v:fill opacity="0"/>
              <v:textbox>
                <w:txbxContent>
                  <w:p w:rsidR="00BC3A77" w:rsidRPr="00F87B87" w:rsidRDefault="00D73681" w:rsidP="00D73681">
                    <w:pPr>
                      <w:pStyle w:val="a7"/>
                      <w:spacing w:line="0" w:lineRule="atLeast"/>
                      <w:ind w:rightChars="-48" w:right="-140"/>
                      <w:rPr>
                        <w:rFonts w:eastAsia="標楷體"/>
                        <w:color w:val="0D0D0D" w:themeColor="text1" w:themeTint="F2"/>
                        <w:szCs w:val="16"/>
                      </w:rPr>
                    </w:pP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檢驗機構：財團法人金屬工業研究發展中心</w:t>
                    </w:r>
                  </w:p>
                  <w:p w:rsidR="00D73681" w:rsidRPr="00F87B87" w:rsidRDefault="00D73681" w:rsidP="00D73681">
                    <w:pPr>
                      <w:pStyle w:val="a7"/>
                      <w:spacing w:line="0" w:lineRule="atLeast"/>
                      <w:ind w:rightChars="-48" w:right="-140"/>
                      <w:rPr>
                        <w:rFonts w:eastAsia="標楷體"/>
                        <w:color w:val="0D0D0D" w:themeColor="text1" w:themeTint="F2"/>
                        <w:szCs w:val="16"/>
                      </w:rPr>
                    </w:pP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地址：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81160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高雄市楠梓區高楠公路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1001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號</w:t>
                    </w:r>
                  </w:p>
                  <w:p w:rsidR="00D73681" w:rsidRPr="00F87B87" w:rsidRDefault="00D73681" w:rsidP="00D73681">
                    <w:pPr>
                      <w:pStyle w:val="a7"/>
                      <w:spacing w:line="0" w:lineRule="atLeast"/>
                      <w:ind w:rightChars="-48" w:right="-140"/>
                      <w:rPr>
                        <w:rFonts w:eastAsia="標楷體"/>
                        <w:color w:val="0D0D0D" w:themeColor="text1" w:themeTint="F2"/>
                        <w:szCs w:val="16"/>
                      </w:rPr>
                    </w:pP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TEL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：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07-351-3121</w:t>
                    </w:r>
                    <w:r w:rsidR="004F7606" w:rsidRPr="00F87B87">
                      <w:rPr>
                        <w:rFonts w:eastAsia="標楷體"/>
                        <w:color w:val="0D0D0D" w:themeColor="text1" w:themeTint="F2"/>
                        <w:szCs w:val="16"/>
                      </w:rPr>
                      <w:t xml:space="preserve">  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FAX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：</w:t>
                    </w:r>
                    <w:r w:rsidRPr="00F87B87">
                      <w:rPr>
                        <w:rFonts w:eastAsia="標楷體" w:hint="eastAsia"/>
                        <w:color w:val="0D0D0D" w:themeColor="text1" w:themeTint="F2"/>
                        <w:szCs w:val="16"/>
                      </w:rPr>
                      <w:t>07-352-3096</w:t>
                    </w:r>
                  </w:p>
                  <w:p w:rsidR="00D73681" w:rsidRPr="00D73681" w:rsidRDefault="00D73681" w:rsidP="00D7368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9E09C6">
      <w:rPr>
        <w:rFonts w:ascii="Arial" w:eastAsia="標楷體" w:hAnsi="Arial" w:cs="Arial"/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CF5A05" wp14:editId="23BD5B2B">
              <wp:simplePos x="0" y="0"/>
              <wp:positionH relativeFrom="column">
                <wp:posOffset>5387340</wp:posOffset>
              </wp:positionH>
              <wp:positionV relativeFrom="page">
                <wp:posOffset>9819005</wp:posOffset>
              </wp:positionV>
              <wp:extent cx="861060" cy="342900"/>
              <wp:effectExtent l="0" t="0" r="0" b="0"/>
              <wp:wrapNone/>
              <wp:docPr id="3" name="Text 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606" w:rsidRDefault="004F7606" w:rsidP="004F7606">
                          <w:pPr>
                            <w:spacing w:line="0" w:lineRule="atLeast"/>
                            <w:rPr>
                              <w:rFonts w:ascii="Arial" w:hAnsi="Arial" w:cs="Arial"/>
                              <w:color w:val="0D0D0D" w:themeColor="text1" w:themeTint="F2"/>
                              <w:sz w:val="16"/>
                              <w:szCs w:val="24"/>
                            </w:rPr>
                          </w:pPr>
                          <w:r w:rsidRPr="009E09C6">
                            <w:rPr>
                              <w:rFonts w:ascii="Arial" w:hAnsi="Arial" w:cs="Arial"/>
                              <w:color w:val="0D0D0D" w:themeColor="text1" w:themeTint="F2"/>
                              <w:sz w:val="16"/>
                              <w:szCs w:val="24"/>
                            </w:rPr>
                            <w:t>7101B-N50</w:t>
                          </w:r>
                        </w:p>
                        <w:p w:rsidR="004F7606" w:rsidRPr="009E09C6" w:rsidRDefault="004F7606" w:rsidP="004F7606">
                          <w:pPr>
                            <w:spacing w:line="0" w:lineRule="atLeast"/>
                            <w:rPr>
                              <w:rFonts w:ascii="Arial" w:hAnsi="Arial" w:cs="Arial"/>
                              <w:color w:val="0D0D0D" w:themeColor="text1" w:themeTint="F2"/>
                              <w:sz w:val="16"/>
                              <w:szCs w:val="24"/>
                            </w:rPr>
                          </w:pPr>
                          <w:r w:rsidRPr="009E09C6">
                            <w:rPr>
                              <w:rFonts w:ascii="Arial" w:hAnsi="Arial" w:cs="Arial"/>
                              <w:color w:val="0D0D0D" w:themeColor="text1" w:themeTint="F2"/>
                              <w:sz w:val="16"/>
                              <w:szCs w:val="24"/>
                            </w:rPr>
                            <w:t>7.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16"/>
                              <w:szCs w:val="24"/>
                            </w:rPr>
                            <w:t>1</w:t>
                          </w:r>
                          <w:r w:rsidR="00ED2D5F">
                            <w:rPr>
                              <w:rFonts w:ascii="Arial" w:hAnsi="Arial" w:cs="Arial"/>
                              <w:color w:val="0D0D0D" w:themeColor="text1" w:themeTint="F2"/>
                              <w:sz w:val="16"/>
                              <w:szCs w:val="24"/>
                            </w:rPr>
                            <w:t>_4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F5A05" id="_x0000_t202" coordsize="21600,21600" o:spt="202" path="m,l,21600r21600,l21600,xe">
              <v:stroke joinstyle="miter"/>
              <v:path gradientshapeok="t" o:connecttype="rect"/>
            </v:shapetype>
            <v:shape id="Text Box 240" o:spid="_x0000_s1027" type="#_x0000_t202" style="position:absolute;left:0;text-align:left;margin-left:424.2pt;margin-top:773.15pt;width:67.8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S8hQIAABc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" stroked="f">
              <v:textbox>
                <w:txbxContent>
                  <w:p w:rsidR="004F7606" w:rsidRDefault="004F7606" w:rsidP="004F7606">
                    <w:pPr>
                      <w:spacing w:line="0" w:lineRule="atLeast"/>
                      <w:rPr>
                        <w:rFonts w:ascii="Arial" w:hAnsi="Arial" w:cs="Arial"/>
                        <w:color w:val="0D0D0D" w:themeColor="text1" w:themeTint="F2"/>
                        <w:sz w:val="16"/>
                        <w:szCs w:val="24"/>
                      </w:rPr>
                    </w:pPr>
                    <w:r w:rsidRPr="009E09C6">
                      <w:rPr>
                        <w:rFonts w:ascii="Arial" w:hAnsi="Arial" w:cs="Arial"/>
                        <w:color w:val="0D0D0D" w:themeColor="text1" w:themeTint="F2"/>
                        <w:sz w:val="16"/>
                        <w:szCs w:val="24"/>
                      </w:rPr>
                      <w:t>7101B-N50</w:t>
                    </w:r>
                  </w:p>
                  <w:p w:rsidR="004F7606" w:rsidRPr="009E09C6" w:rsidRDefault="004F7606" w:rsidP="004F7606">
                    <w:pPr>
                      <w:spacing w:line="0" w:lineRule="atLeast"/>
                      <w:rPr>
                        <w:rFonts w:ascii="Arial" w:hAnsi="Arial" w:cs="Arial"/>
                        <w:color w:val="0D0D0D" w:themeColor="text1" w:themeTint="F2"/>
                        <w:sz w:val="16"/>
                        <w:szCs w:val="24"/>
                      </w:rPr>
                    </w:pPr>
                    <w:r w:rsidRPr="009E09C6">
                      <w:rPr>
                        <w:rFonts w:ascii="Arial" w:hAnsi="Arial" w:cs="Arial"/>
                        <w:color w:val="0D0D0D" w:themeColor="text1" w:themeTint="F2"/>
                        <w:sz w:val="16"/>
                        <w:szCs w:val="24"/>
                      </w:rPr>
                      <w:t>7.</w:t>
                    </w:r>
                    <w:r>
                      <w:rPr>
                        <w:rFonts w:ascii="Arial" w:hAnsi="Arial" w:cs="Arial"/>
                        <w:color w:val="0D0D0D" w:themeColor="text1" w:themeTint="F2"/>
                        <w:sz w:val="16"/>
                        <w:szCs w:val="24"/>
                      </w:rPr>
                      <w:t>1</w:t>
                    </w:r>
                    <w:r w:rsidR="00ED2D5F">
                      <w:rPr>
                        <w:rFonts w:ascii="Arial" w:hAnsi="Arial" w:cs="Arial"/>
                        <w:color w:val="0D0D0D" w:themeColor="text1" w:themeTint="F2"/>
                        <w:sz w:val="16"/>
                        <w:szCs w:val="24"/>
                      </w:rPr>
                      <w:t>_4</w:t>
                    </w: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5F" w:rsidRDefault="00ED2D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47" w:rsidRDefault="00AC1E47" w:rsidP="00D73681">
      <w:pPr>
        <w:spacing w:line="240" w:lineRule="auto"/>
      </w:pPr>
      <w:r>
        <w:separator/>
      </w:r>
    </w:p>
  </w:footnote>
  <w:footnote w:type="continuationSeparator" w:id="0">
    <w:p w:rsidR="00AC1E47" w:rsidRDefault="00AC1E47" w:rsidP="00D736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5F" w:rsidRDefault="00ED2D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9" w:rsidRDefault="00724F69" w:rsidP="00724F69">
    <w:pPr>
      <w:suppressAutoHyphens/>
      <w:kinsoku/>
      <w:autoSpaceDE/>
      <w:snapToGrid w:val="0"/>
      <w:spacing w:line="240" w:lineRule="auto"/>
      <w:jc w:val="center"/>
      <w:rPr>
        <w:rFonts w:ascii="Arial" w:eastAsia="標楷體" w:hAnsi="Arial"/>
        <w:spacing w:val="-20"/>
        <w:sz w:val="40"/>
      </w:rPr>
    </w:pPr>
    <w:r>
      <w:rPr>
        <w:rFonts w:eastAsia="標楷體" w:hint="eastAsia"/>
        <w:noProof/>
        <w:spacing w:val="0"/>
        <w:kern w:val="3"/>
        <w:szCs w:val="28"/>
      </w:rPr>
      <w:drawing>
        <wp:anchor distT="0" distB="0" distL="114300" distR="114300" simplePos="0" relativeHeight="251663360" behindDoc="1" locked="0" layoutInCell="1" allowOverlap="1" wp14:anchorId="7D25D26B" wp14:editId="2F065433">
          <wp:simplePos x="0" y="0"/>
          <wp:positionH relativeFrom="column">
            <wp:posOffset>969645</wp:posOffset>
          </wp:positionH>
          <wp:positionV relativeFrom="page">
            <wp:posOffset>482023</wp:posOffset>
          </wp:positionV>
          <wp:extent cx="624840" cy="605314"/>
          <wp:effectExtent l="0" t="0" r="3810" b="4445"/>
          <wp:wrapNone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RD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0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A17">
      <w:rPr>
        <w:rFonts w:ascii="Arial" w:eastAsia="標楷體" w:hAnsi="Arial" w:hint="eastAsia"/>
        <w:spacing w:val="-20"/>
        <w:sz w:val="44"/>
      </w:rPr>
      <w:t>金屬工業研究發展中心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D5F" w:rsidRDefault="00ED2D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71C"/>
    <w:multiLevelType w:val="hybridMultilevel"/>
    <w:tmpl w:val="99780F08"/>
    <w:lvl w:ilvl="0" w:tplc="7AF48158">
      <w:start w:val="1"/>
      <w:numFmt w:val="decimal"/>
      <w:lvlText w:val="%1.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384CD5"/>
    <w:multiLevelType w:val="hybridMultilevel"/>
    <w:tmpl w:val="92288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EE"/>
    <w:rsid w:val="00002EA9"/>
    <w:rsid w:val="00005C17"/>
    <w:rsid w:val="000105FD"/>
    <w:rsid w:val="00282DC4"/>
    <w:rsid w:val="003E1A97"/>
    <w:rsid w:val="003E48B8"/>
    <w:rsid w:val="004F7606"/>
    <w:rsid w:val="00501CA1"/>
    <w:rsid w:val="00583838"/>
    <w:rsid w:val="00724F69"/>
    <w:rsid w:val="00770A8C"/>
    <w:rsid w:val="007820C9"/>
    <w:rsid w:val="007B76DB"/>
    <w:rsid w:val="007C4378"/>
    <w:rsid w:val="00842F1B"/>
    <w:rsid w:val="008D1D8A"/>
    <w:rsid w:val="009C0B97"/>
    <w:rsid w:val="00A33437"/>
    <w:rsid w:val="00A3406D"/>
    <w:rsid w:val="00A35A3E"/>
    <w:rsid w:val="00A618C2"/>
    <w:rsid w:val="00A7386F"/>
    <w:rsid w:val="00AC1E47"/>
    <w:rsid w:val="00BC3A77"/>
    <w:rsid w:val="00C8146F"/>
    <w:rsid w:val="00CB7ADE"/>
    <w:rsid w:val="00CC2773"/>
    <w:rsid w:val="00D546D3"/>
    <w:rsid w:val="00D73681"/>
    <w:rsid w:val="00DB74B8"/>
    <w:rsid w:val="00DC6073"/>
    <w:rsid w:val="00E20582"/>
    <w:rsid w:val="00ED2D5F"/>
    <w:rsid w:val="00F564ED"/>
    <w:rsid w:val="00F62989"/>
    <w:rsid w:val="00F87B87"/>
    <w:rsid w:val="00F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B848F8"/>
  <w15:chartTrackingRefBased/>
  <w15:docId w15:val="{6B8F62AA-F5EC-4505-B68A-7A968D83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EE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BEE"/>
    <w:pPr>
      <w:widowControl/>
      <w:kinsoku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spacing w:val="0"/>
      <w:kern w:val="0"/>
      <w:sz w:val="24"/>
      <w:szCs w:val="24"/>
    </w:rPr>
  </w:style>
  <w:style w:type="paragraph" w:styleId="a3">
    <w:name w:val="List Paragraph"/>
    <w:basedOn w:val="a"/>
    <w:uiPriority w:val="1"/>
    <w:qFormat/>
    <w:rsid w:val="00F95BEE"/>
    <w:pPr>
      <w:kinsoku/>
      <w:autoSpaceDE/>
      <w:autoSpaceDN/>
      <w:spacing w:line="240" w:lineRule="auto"/>
      <w:ind w:leftChars="200" w:left="480"/>
      <w:jc w:val="left"/>
      <w:textAlignment w:val="auto"/>
    </w:pPr>
    <w:rPr>
      <w:spacing w:val="0"/>
      <w:sz w:val="24"/>
    </w:rPr>
  </w:style>
  <w:style w:type="paragraph" w:customStyle="1" w:styleId="Standard">
    <w:name w:val="Standard"/>
    <w:rsid w:val="00F95BEE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table" w:styleId="a4">
    <w:name w:val="Table Grid"/>
    <w:basedOn w:val="a1"/>
    <w:rsid w:val="00DC607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36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73681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7">
    <w:name w:val="footer"/>
    <w:basedOn w:val="a"/>
    <w:link w:val="a8"/>
    <w:unhideWhenUsed/>
    <w:rsid w:val="00D736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73681"/>
    <w:rPr>
      <w:rFonts w:ascii="Times New Roman" w:eastAsia="新細明體" w:hAnsi="Times New Roman" w:cs="Times New Roman"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2C85-12F1-4558-9767-6BDB082A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246</Words>
  <Characters>1405</Characters>
  <Application>Microsoft Office Word</Application>
  <DocSecurity>0</DocSecurity>
  <Lines>11</Lines>
  <Paragraphs>3</Paragraphs>
  <ScaleCrop>false</ScaleCrop>
  <Company>mirdc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林雪娥</dc:creator>
  <cp:keywords/>
  <dc:description/>
  <cp:lastModifiedBy>鮑羿蓁</cp:lastModifiedBy>
  <cp:revision>15</cp:revision>
  <dcterms:created xsi:type="dcterms:W3CDTF">2021-11-16T06:10:00Z</dcterms:created>
  <dcterms:modified xsi:type="dcterms:W3CDTF">2021-12-29T06:12:00Z</dcterms:modified>
</cp:coreProperties>
</file>